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3D61" w:rsidRPr="00F4195E" w:rsidRDefault="00293D61" w:rsidP="00FB5B1F">
      <w:pPr>
        <w:pStyle w:val="2"/>
        <w:keepNext/>
        <w:keepLines/>
        <w:tabs>
          <w:tab w:val="left" w:pos="900"/>
        </w:tabs>
        <w:spacing w:after="0" w:line="240" w:lineRule="auto"/>
        <w:ind w:left="5954"/>
        <w:rPr>
          <w:sz w:val="24"/>
          <w:szCs w:val="24"/>
        </w:rPr>
      </w:pPr>
      <w:bookmarkStart w:id="0" w:name="P30"/>
      <w:bookmarkEnd w:id="0"/>
      <w:r w:rsidRPr="00F4195E">
        <w:rPr>
          <w:sz w:val="24"/>
          <w:szCs w:val="24"/>
        </w:rPr>
        <w:t xml:space="preserve">Приложение к Постановлению </w:t>
      </w:r>
    </w:p>
    <w:p w:rsidR="00293D61" w:rsidRPr="00F4195E" w:rsidRDefault="00293D61" w:rsidP="00FB5B1F">
      <w:pPr>
        <w:pStyle w:val="2"/>
        <w:keepNext/>
        <w:keepLines/>
        <w:tabs>
          <w:tab w:val="left" w:pos="900"/>
        </w:tabs>
        <w:spacing w:after="0" w:line="240" w:lineRule="auto"/>
        <w:ind w:left="5954"/>
        <w:rPr>
          <w:sz w:val="24"/>
          <w:szCs w:val="24"/>
        </w:rPr>
      </w:pPr>
      <w:r w:rsidRPr="00F4195E">
        <w:rPr>
          <w:sz w:val="24"/>
          <w:szCs w:val="24"/>
        </w:rPr>
        <w:t xml:space="preserve">Администрации муниципального </w:t>
      </w:r>
    </w:p>
    <w:p w:rsidR="00293D61" w:rsidRPr="00F4195E" w:rsidRDefault="00293D61" w:rsidP="00FB5B1F">
      <w:pPr>
        <w:pStyle w:val="2"/>
        <w:keepNext/>
        <w:keepLines/>
        <w:tabs>
          <w:tab w:val="left" w:pos="900"/>
        </w:tabs>
        <w:spacing w:after="0" w:line="240" w:lineRule="auto"/>
        <w:ind w:left="5954"/>
        <w:rPr>
          <w:sz w:val="24"/>
          <w:szCs w:val="24"/>
        </w:rPr>
      </w:pPr>
      <w:r w:rsidRPr="00F4195E">
        <w:rPr>
          <w:sz w:val="24"/>
          <w:szCs w:val="24"/>
        </w:rPr>
        <w:t xml:space="preserve">образования г. Саяногорск </w:t>
      </w:r>
    </w:p>
    <w:p w:rsidR="00293D61" w:rsidRPr="00F4195E" w:rsidRDefault="00293D61" w:rsidP="00FB5B1F">
      <w:pPr>
        <w:pStyle w:val="2"/>
        <w:keepNext/>
        <w:keepLines/>
        <w:tabs>
          <w:tab w:val="left" w:pos="900"/>
        </w:tabs>
        <w:spacing w:after="0" w:line="240" w:lineRule="auto"/>
        <w:ind w:left="5954"/>
        <w:rPr>
          <w:sz w:val="24"/>
          <w:szCs w:val="24"/>
        </w:rPr>
      </w:pPr>
      <w:r w:rsidRPr="00F4195E">
        <w:rPr>
          <w:sz w:val="24"/>
          <w:szCs w:val="24"/>
        </w:rPr>
        <w:t>от «___» ________ 20</w:t>
      </w:r>
      <w:r w:rsidR="00F4195E">
        <w:rPr>
          <w:sz w:val="24"/>
          <w:szCs w:val="24"/>
        </w:rPr>
        <w:t>20</w:t>
      </w:r>
      <w:r w:rsidRPr="00F4195E">
        <w:rPr>
          <w:sz w:val="24"/>
          <w:szCs w:val="24"/>
        </w:rPr>
        <w:t xml:space="preserve"> </w:t>
      </w:r>
      <w:proofErr w:type="gramStart"/>
      <w:r w:rsidRPr="00F4195E">
        <w:rPr>
          <w:sz w:val="24"/>
          <w:szCs w:val="24"/>
        </w:rPr>
        <w:t>года  №</w:t>
      </w:r>
      <w:proofErr w:type="gramEnd"/>
      <w:r w:rsidRPr="00F4195E">
        <w:rPr>
          <w:sz w:val="24"/>
          <w:szCs w:val="24"/>
        </w:rPr>
        <w:t>______________</w:t>
      </w:r>
    </w:p>
    <w:p w:rsidR="00293D61" w:rsidRPr="00F4195E" w:rsidRDefault="00293D61" w:rsidP="00FB5B1F">
      <w:pPr>
        <w:pStyle w:val="2"/>
        <w:keepNext/>
        <w:keepLines/>
        <w:tabs>
          <w:tab w:val="left" w:pos="900"/>
        </w:tabs>
        <w:spacing w:after="0" w:line="240" w:lineRule="auto"/>
        <w:ind w:left="5954"/>
        <w:rPr>
          <w:sz w:val="24"/>
          <w:szCs w:val="24"/>
        </w:rPr>
      </w:pPr>
    </w:p>
    <w:p w:rsidR="0046276D" w:rsidRPr="00F4195E" w:rsidRDefault="0046276D" w:rsidP="00FB5B1F">
      <w:pPr>
        <w:pStyle w:val="ConsPlusTitle"/>
        <w:jc w:val="center"/>
        <w:rPr>
          <w:rFonts w:ascii="Times New Roman" w:hAnsi="Times New Roman" w:cs="Times New Roman"/>
          <w:sz w:val="24"/>
          <w:szCs w:val="24"/>
        </w:rPr>
      </w:pPr>
      <w:r w:rsidRPr="00F4195E">
        <w:rPr>
          <w:rFonts w:ascii="Times New Roman" w:hAnsi="Times New Roman" w:cs="Times New Roman"/>
          <w:sz w:val="24"/>
          <w:szCs w:val="24"/>
        </w:rPr>
        <w:t>АДМИНИСТРАТИВНЫЙ РЕГЛАМЕНТ</w:t>
      </w:r>
    </w:p>
    <w:p w:rsidR="0046276D" w:rsidRPr="00F4195E" w:rsidRDefault="0046276D" w:rsidP="00FB5B1F">
      <w:pPr>
        <w:pStyle w:val="ConsPlusTitle"/>
        <w:jc w:val="center"/>
        <w:rPr>
          <w:rFonts w:ascii="Times New Roman" w:hAnsi="Times New Roman" w:cs="Times New Roman"/>
          <w:sz w:val="24"/>
          <w:szCs w:val="24"/>
        </w:rPr>
      </w:pPr>
      <w:r w:rsidRPr="00F4195E">
        <w:rPr>
          <w:rFonts w:ascii="Times New Roman" w:hAnsi="Times New Roman" w:cs="Times New Roman"/>
          <w:sz w:val="24"/>
          <w:szCs w:val="24"/>
        </w:rPr>
        <w:t>ПРЕДОСТАВЛЕНИЯ МУНИЦИПАЛЬНОЙ УСЛУГИ</w:t>
      </w:r>
    </w:p>
    <w:p w:rsidR="0046276D" w:rsidRPr="00F4195E" w:rsidRDefault="0046276D" w:rsidP="00FB5B1F">
      <w:pPr>
        <w:pStyle w:val="ConsPlusTitle"/>
        <w:jc w:val="center"/>
        <w:rPr>
          <w:rFonts w:ascii="Times New Roman" w:hAnsi="Times New Roman" w:cs="Times New Roman"/>
          <w:sz w:val="24"/>
          <w:szCs w:val="24"/>
        </w:rPr>
      </w:pPr>
      <w:r w:rsidRPr="00F4195E">
        <w:rPr>
          <w:rFonts w:ascii="Times New Roman" w:hAnsi="Times New Roman" w:cs="Times New Roman"/>
          <w:sz w:val="24"/>
          <w:szCs w:val="24"/>
        </w:rPr>
        <w:t>"УСТАНОВЛЕНИЕ ПУБЛИЧНОГО СЕРВИТУТА В ОТДЕЛЬНЫХ ЦЕЛЯХ"</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1"/>
        <w:rPr>
          <w:rFonts w:ascii="Times New Roman" w:hAnsi="Times New Roman" w:cs="Times New Roman"/>
          <w:sz w:val="24"/>
          <w:szCs w:val="24"/>
        </w:rPr>
      </w:pPr>
      <w:r w:rsidRPr="00F4195E">
        <w:rPr>
          <w:rFonts w:ascii="Times New Roman" w:hAnsi="Times New Roman" w:cs="Times New Roman"/>
          <w:sz w:val="24"/>
          <w:szCs w:val="24"/>
        </w:rPr>
        <w:t>1. ОБЩИЕ ПОЛОЖЕНИЯ</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1.1. Административный регламент предоставления муниципальной услуги "Установление публичного сервитута в отдельных целях" (далее - Регламент) устанавливает порядок и стандарт предоставления муниципальной услуги по установлению публичного сервитута в отношении земель и (или) земельного участка независимо от формы собственности на земельный участок в целях, предусмотренных </w:t>
      </w:r>
      <w:hyperlink r:id="rId5" w:history="1">
        <w:r w:rsidRPr="00F4195E">
          <w:rPr>
            <w:rFonts w:ascii="Times New Roman" w:hAnsi="Times New Roman" w:cs="Times New Roman"/>
            <w:color w:val="0000FF"/>
            <w:sz w:val="24"/>
            <w:szCs w:val="24"/>
          </w:rPr>
          <w:t>статьей 39.37</w:t>
        </w:r>
      </w:hyperlink>
      <w:r w:rsidRPr="00F4195E">
        <w:rPr>
          <w:rFonts w:ascii="Times New Roman" w:hAnsi="Times New Roman" w:cs="Times New Roman"/>
          <w:sz w:val="24"/>
          <w:szCs w:val="24"/>
        </w:rPr>
        <w:t xml:space="preserve"> Земельного кодекса Российской Федерации (далее - муниципальная услуга), а также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порядок и формы контроля за исполнением Регламента, досудебный (внесудебный) порядок обжалования заявителем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1.1.1. Настоящий Регламент не распространяется на: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 отношения, связанные с установлением сервитута в отношении земельного участка, находящегося в государственной или муниципальной собственности, в порядке, предусмотренном </w:t>
      </w:r>
      <w:hyperlink r:id="rId6" w:history="1">
        <w:r w:rsidRPr="00F4195E">
          <w:rPr>
            <w:rFonts w:ascii="Times New Roman" w:hAnsi="Times New Roman" w:cs="Times New Roman"/>
            <w:color w:val="0000FF"/>
            <w:sz w:val="24"/>
            <w:szCs w:val="24"/>
          </w:rPr>
          <w:t>главой V.3</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отношения, связанные с установлением публичного сервитута, в целях, предусмотренных </w:t>
      </w:r>
      <w:hyperlink r:id="rId7" w:history="1">
        <w:r w:rsidRPr="00F4195E">
          <w:rPr>
            <w:rFonts w:ascii="Times New Roman" w:hAnsi="Times New Roman" w:cs="Times New Roman"/>
            <w:color w:val="0000FF"/>
            <w:sz w:val="24"/>
            <w:szCs w:val="24"/>
          </w:rPr>
          <w:t>подпунктами 1</w:t>
        </w:r>
      </w:hyperlink>
      <w:r w:rsidRPr="00F4195E">
        <w:rPr>
          <w:rFonts w:ascii="Times New Roman" w:hAnsi="Times New Roman" w:cs="Times New Roman"/>
          <w:sz w:val="24"/>
          <w:szCs w:val="24"/>
        </w:rPr>
        <w:t xml:space="preserve"> - </w:t>
      </w:r>
      <w:hyperlink r:id="rId8" w:history="1">
        <w:r w:rsidRPr="00F4195E">
          <w:rPr>
            <w:rFonts w:ascii="Times New Roman" w:hAnsi="Times New Roman" w:cs="Times New Roman"/>
            <w:color w:val="0000FF"/>
            <w:sz w:val="24"/>
            <w:szCs w:val="24"/>
          </w:rPr>
          <w:t>7 пункта 4 статьи 23</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1.2. Круг заявителей</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1.2.1. Заявителем является юридическое лицо:</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являющееся субъектом естественных монополий, - в случаях установления публичного сервитута для размещения инженерных сооружений, обеспечивающих деятельность этого субъекта, а также для проведения инженерных изысканий в целях подготовки документации по планировке территории, предусматривающей размещение указанных сооружений, инженерных изысканий для их строительства, реконструкции;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являющееся организацией связи, - для размещения линий или сооружений связи, указанных в </w:t>
      </w:r>
      <w:hyperlink r:id="rId9" w:history="1">
        <w:r w:rsidRPr="00F4195E">
          <w:rPr>
            <w:rFonts w:ascii="Times New Roman" w:hAnsi="Times New Roman" w:cs="Times New Roman"/>
            <w:color w:val="0000FF"/>
            <w:sz w:val="24"/>
            <w:szCs w:val="24"/>
          </w:rPr>
          <w:t>подпункте 1 статьи 39.37</w:t>
        </w:r>
      </w:hyperlink>
      <w:r w:rsidRPr="00F4195E">
        <w:rPr>
          <w:rFonts w:ascii="Times New Roman" w:hAnsi="Times New Roman" w:cs="Times New Roman"/>
          <w:sz w:val="24"/>
          <w:szCs w:val="24"/>
        </w:rPr>
        <w:t xml:space="preserve"> Земельного кодекса Российской Федерации, а также для проведения инженерных изысканий в целях подготовки документации по планировке территории, предусматривающей размещение указанных линий и сооружений связи, инженерных изысканий для их строительства, реконструкции;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 являющееся владельцем объекта транспортной инфраструктуры федерального, регионального или местного значения, - в случае установления публичного сервитута для целей, указанных в </w:t>
      </w:r>
      <w:hyperlink r:id="rId10" w:history="1">
        <w:r w:rsidRPr="00F4195E">
          <w:rPr>
            <w:rFonts w:ascii="Times New Roman" w:hAnsi="Times New Roman" w:cs="Times New Roman"/>
            <w:color w:val="0000FF"/>
            <w:sz w:val="24"/>
            <w:szCs w:val="24"/>
          </w:rPr>
          <w:t>подпунктах 2</w:t>
        </w:r>
      </w:hyperlink>
      <w:r w:rsidRPr="00F4195E">
        <w:rPr>
          <w:rFonts w:ascii="Times New Roman" w:hAnsi="Times New Roman" w:cs="Times New Roman"/>
          <w:sz w:val="24"/>
          <w:szCs w:val="24"/>
        </w:rPr>
        <w:t xml:space="preserve"> - </w:t>
      </w:r>
      <w:hyperlink r:id="rId11" w:history="1">
        <w:r w:rsidRPr="00F4195E">
          <w:rPr>
            <w:rFonts w:ascii="Times New Roman" w:hAnsi="Times New Roman" w:cs="Times New Roman"/>
            <w:color w:val="0000FF"/>
            <w:sz w:val="24"/>
            <w:szCs w:val="24"/>
          </w:rPr>
          <w:t>5 статьи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4) предусмотренное </w:t>
      </w:r>
      <w:hyperlink r:id="rId12" w:history="1">
        <w:r w:rsidRPr="00F4195E">
          <w:rPr>
            <w:rFonts w:ascii="Times New Roman" w:hAnsi="Times New Roman" w:cs="Times New Roman"/>
            <w:color w:val="0000FF"/>
            <w:sz w:val="24"/>
            <w:szCs w:val="24"/>
          </w:rPr>
          <w:t>пунктом 1 статьи 56.4</w:t>
        </w:r>
      </w:hyperlink>
      <w:r w:rsidRPr="00F4195E">
        <w:rPr>
          <w:rFonts w:ascii="Times New Roman" w:hAnsi="Times New Roman" w:cs="Times New Roman"/>
          <w:sz w:val="24"/>
          <w:szCs w:val="24"/>
        </w:rPr>
        <w:t xml:space="preserve"> Земельного кодекса Российской Федерации и подавшее ходатайство об изъятии земельного участка для государственных или муниципальных нужд, - в случае установления сервитута в целях реконструкции инженерного сооружения, которое переносится в связи с изъятием такого земельного участка для государственных или муниципальных нужд;</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lastRenderedPageBreak/>
        <w:t>5) иное лицо, уполномоченное в соответствии с нормативными правовыми актами Российской Федерации, нормативными правовыми актами субъектов Российской Федерации, заключенными с органами государственной власти или органами местного самоуправления договорами или соглашениями осуществлять деятельность, для обеспечения которой допускается установление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1.2.2. В целях реконструкции инженерного сооружения, которое переносится в связи с изъятием земельного участка для государственных или муниципальных нужд, публичный сервитут может быть установлен по ходатайству правообладателя подлежащего реконструкции инженерного сооружения или лиц, указанных в </w:t>
      </w:r>
      <w:hyperlink r:id="rId13" w:history="1">
        <w:r w:rsidRPr="00F4195E">
          <w:rPr>
            <w:rFonts w:ascii="Times New Roman" w:hAnsi="Times New Roman" w:cs="Times New Roman"/>
            <w:color w:val="0000FF"/>
            <w:sz w:val="24"/>
            <w:szCs w:val="24"/>
          </w:rPr>
          <w:t>статье 56.4</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1.2.3. В случае и при условии, предусмотренным </w:t>
      </w:r>
      <w:hyperlink r:id="rId14" w:history="1">
        <w:r w:rsidRPr="00F4195E">
          <w:rPr>
            <w:rFonts w:ascii="Times New Roman" w:hAnsi="Times New Roman" w:cs="Times New Roman"/>
            <w:color w:val="0000FF"/>
            <w:sz w:val="24"/>
            <w:szCs w:val="24"/>
          </w:rPr>
          <w:t>пунктом 1 статьи 3.6</w:t>
        </w:r>
      </w:hyperlink>
      <w:r w:rsidRPr="00F4195E">
        <w:rPr>
          <w:rFonts w:ascii="Times New Roman" w:hAnsi="Times New Roman" w:cs="Times New Roman"/>
          <w:sz w:val="24"/>
          <w:szCs w:val="24"/>
        </w:rPr>
        <w:t xml:space="preserve"> Федерального закона от 25.10.2001 N 137-ФЗ "О введении в действие Земельного кодекса Российской Федерации", в целях переоформления права постоянного (бессрочного) пользования земельным участком, права аренды земельного участка на публичный сервитут с ходатайством об установлении публичного сервитута вправе обратиться юридические лица, имеющие на праве собственности, праве оперативного управления или праве хозяйственного ведения сооружения, которые в соответствии с Земельным </w:t>
      </w:r>
      <w:hyperlink r:id="rId15" w:history="1">
        <w:r w:rsidRPr="00F4195E">
          <w:rPr>
            <w:rFonts w:ascii="Times New Roman" w:hAnsi="Times New Roman" w:cs="Times New Roman"/>
            <w:color w:val="0000FF"/>
            <w:sz w:val="24"/>
            <w:szCs w:val="24"/>
          </w:rPr>
          <w:t>кодексом</w:t>
        </w:r>
      </w:hyperlink>
      <w:r w:rsidRPr="00F4195E">
        <w:rPr>
          <w:rFonts w:ascii="Times New Roman" w:hAnsi="Times New Roman" w:cs="Times New Roman"/>
          <w:sz w:val="24"/>
          <w:szCs w:val="24"/>
        </w:rPr>
        <w:t xml:space="preserve"> Российской Федерации могут размещаться на земельном участке и (или) землях на основании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1.2.4. От имени заявителя ходатайство об установлении публичного сервитута (далее также - ходатайство об установлении публичного сервитута, заявление о предоставлении муниципальной услуги) и документы, необходимые для предоставления муниципальной услуги, могут подавать:</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лица, действующие в соответствии с законом, иными нормативными правовыми актами, учредительными и иными документами от имени юридического лица без доверенности;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представители юридических лиц, действующие в силу полномочий, основанных на доверенности, либо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16" w:history="1">
        <w:r w:rsidRPr="00F4195E">
          <w:rPr>
            <w:rFonts w:ascii="Times New Roman" w:hAnsi="Times New Roman" w:cs="Times New Roman"/>
            <w:color w:val="0000FF"/>
            <w:sz w:val="24"/>
            <w:szCs w:val="24"/>
          </w:rPr>
          <w:t>кодекса</w:t>
        </w:r>
      </w:hyperlink>
      <w:r w:rsidRPr="00F4195E">
        <w:rPr>
          <w:rFonts w:ascii="Times New Roman" w:hAnsi="Times New Roman" w:cs="Times New Roman"/>
          <w:sz w:val="24"/>
          <w:szCs w:val="24"/>
        </w:rPr>
        <w:t xml:space="preserve"> Российской Федерации о доверенности, если иное не установлено законом или не противоречит существу отношений.</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1.2.5. От имени физических лиц заявление о предоставлении муниципальной услуги и документы, необходимые для предоставления муниципальной услуги, могут подавать представители: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действующие в силу полномочий, основанных на доверенности, указании закона либо акте уполномоченного на то государственного органа или органа местного самоуправления;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действующие в силу полномочий, содержащихся в договоре (в том числе в договоре между представителем и представляемым, между представляемым и третьим лицом) или решении собрания, к которым применяются правила Гражданского </w:t>
      </w:r>
      <w:hyperlink r:id="rId17" w:history="1">
        <w:r w:rsidRPr="00F4195E">
          <w:rPr>
            <w:rFonts w:ascii="Times New Roman" w:hAnsi="Times New Roman" w:cs="Times New Roman"/>
            <w:color w:val="0000FF"/>
            <w:sz w:val="24"/>
            <w:szCs w:val="24"/>
          </w:rPr>
          <w:t>кодекса</w:t>
        </w:r>
      </w:hyperlink>
      <w:r w:rsidRPr="00F4195E">
        <w:rPr>
          <w:rFonts w:ascii="Times New Roman" w:hAnsi="Times New Roman" w:cs="Times New Roman"/>
          <w:sz w:val="24"/>
          <w:szCs w:val="24"/>
        </w:rPr>
        <w:t xml:space="preserve"> Российской Федерации о доверенности, если иное не установлено законом или не противоречит существу отношений.</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1.2.6. От имени заявителя заявление о предоставлении муниципальной услуги и документы, необходимые для предоставления муниципальной услуги, могут быть поданы без доверенности многофункциональным центром, организующим предоставление заявителю муниципальной услуги о предоставлении нескольких государственных и (или) муниципальных услуг в многофункциональном центре предоставления государственных и муниципальных услуг (далее - комплексный запрос), при наличии заключенного соглашения о взаимодействии между </w:t>
      </w:r>
      <w:r w:rsidR="00293D61" w:rsidRPr="00F4195E">
        <w:rPr>
          <w:rFonts w:ascii="Times New Roman" w:hAnsi="Times New Roman" w:cs="Times New Roman"/>
          <w:sz w:val="24"/>
          <w:szCs w:val="24"/>
        </w:rPr>
        <w:t>Государственным автономном учреждением "Многофункциональный центр предоставления государственных и муниципальных услуг городского округа Саяногорск Республики Хакасия" (ГАУ "МФЦ ГО Саяногорск РХ")</w:t>
      </w:r>
      <w:r w:rsidRPr="00F4195E">
        <w:rPr>
          <w:rFonts w:ascii="Times New Roman" w:hAnsi="Times New Roman" w:cs="Times New Roman"/>
          <w:sz w:val="24"/>
          <w:szCs w:val="24"/>
        </w:rPr>
        <w:t xml:space="preserve"> и </w:t>
      </w:r>
      <w:r w:rsidR="00293D61" w:rsidRPr="00F4195E">
        <w:rPr>
          <w:rFonts w:ascii="Times New Roman" w:hAnsi="Times New Roman" w:cs="Times New Roman"/>
          <w:sz w:val="24"/>
          <w:szCs w:val="24"/>
        </w:rPr>
        <w:t>Департаментом архитектуры, градостроительства и недвижимости города Саяногорска</w:t>
      </w:r>
      <w:r w:rsidRPr="00F4195E">
        <w:rPr>
          <w:rFonts w:ascii="Times New Roman" w:hAnsi="Times New Roman" w:cs="Times New Roman"/>
          <w:sz w:val="24"/>
          <w:szCs w:val="24"/>
        </w:rPr>
        <w:t>.</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1.3. Требования к порядку информирования о предоставлении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3326B9" w:rsidRPr="00F4195E" w:rsidRDefault="000D19BD" w:rsidP="00FB5B1F">
      <w:pPr>
        <w:autoSpaceDE w:val="0"/>
        <w:autoSpaceDN w:val="0"/>
        <w:adjustRightInd w:val="0"/>
        <w:spacing w:after="0" w:line="240" w:lineRule="auto"/>
        <w:ind w:firstLine="720"/>
        <w:jc w:val="both"/>
        <w:rPr>
          <w:rFonts w:ascii="Times New Roman" w:hAnsi="Times New Roman" w:cs="Times New Roman"/>
          <w:sz w:val="24"/>
          <w:szCs w:val="24"/>
        </w:rPr>
      </w:pPr>
      <w:bookmarkStart w:id="1" w:name="P61"/>
      <w:bookmarkEnd w:id="1"/>
      <w:r w:rsidRPr="00F4195E">
        <w:rPr>
          <w:rFonts w:ascii="Times New Roman" w:hAnsi="Times New Roman" w:cs="Times New Roman"/>
          <w:sz w:val="24"/>
          <w:szCs w:val="24"/>
        </w:rPr>
        <w:t>1.3</w:t>
      </w:r>
      <w:r w:rsidR="003326B9" w:rsidRPr="00F4195E">
        <w:rPr>
          <w:rFonts w:ascii="Times New Roman" w:hAnsi="Times New Roman" w:cs="Times New Roman"/>
          <w:sz w:val="24"/>
          <w:szCs w:val="24"/>
        </w:rPr>
        <w:t>.</w:t>
      </w:r>
      <w:r w:rsidRPr="00F4195E">
        <w:rPr>
          <w:rFonts w:ascii="Times New Roman" w:hAnsi="Times New Roman" w:cs="Times New Roman"/>
          <w:sz w:val="24"/>
          <w:szCs w:val="24"/>
        </w:rPr>
        <w:t>1</w:t>
      </w:r>
      <w:r w:rsidR="003326B9" w:rsidRPr="00F4195E">
        <w:rPr>
          <w:rFonts w:ascii="Times New Roman" w:hAnsi="Times New Roman" w:cs="Times New Roman"/>
          <w:sz w:val="24"/>
          <w:szCs w:val="24"/>
        </w:rPr>
        <w:t xml:space="preserve"> Информацию о порядке, сроках и процедуре предоставления муниципальной услуги можно получить непосредственно в уполномоченном органе по адресу: Республика Хакасия, город Саяногорск, Заводской микрорайон, дом 58, в Департаменте архитектуры, градостроительства и недвижимости города Саяногорска, земельный отдел, кабинеты №1, №2, №3, №4, №5, а также информирование осуществляется по телефонам 8(39042)64151, 8(39042)64547, 8(39042)67976, 8(39042)67978, 8(39042)67006. </w:t>
      </w:r>
    </w:p>
    <w:p w:rsidR="003326B9" w:rsidRPr="00F4195E" w:rsidRDefault="003326B9"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Заявитель может представить письменное обращение, в уполномоченный орган, направив его по адресу: 655603, Республика Хакасия, г. Саяногорск, Заводской микрорайон, дом 58, Департамент архитектуры, градостроительства и недвижимости города Саяногорска или по электронной почте </w:t>
      </w:r>
      <w:hyperlink r:id="rId18" w:history="1">
        <w:r w:rsidRPr="00F4195E">
          <w:rPr>
            <w:rStyle w:val="a3"/>
            <w:rFonts w:ascii="Times New Roman" w:hAnsi="Times New Roman"/>
            <w:color w:val="000000"/>
            <w:sz w:val="24"/>
            <w:szCs w:val="24"/>
            <w:lang w:val="en-US"/>
          </w:rPr>
          <w:t>sayan</w:t>
        </w:r>
        <w:r w:rsidRPr="00F4195E">
          <w:rPr>
            <w:rStyle w:val="a3"/>
            <w:rFonts w:ascii="Times New Roman" w:hAnsi="Times New Roman"/>
            <w:color w:val="000000"/>
            <w:sz w:val="24"/>
            <w:szCs w:val="24"/>
          </w:rPr>
          <w:t>_</w:t>
        </w:r>
        <w:r w:rsidRPr="00F4195E">
          <w:rPr>
            <w:rStyle w:val="a3"/>
            <w:rFonts w:ascii="Times New Roman" w:hAnsi="Times New Roman"/>
            <w:color w:val="000000"/>
            <w:sz w:val="24"/>
            <w:szCs w:val="24"/>
            <w:lang w:val="en-US"/>
          </w:rPr>
          <w:t>dagn</w:t>
        </w:r>
        <w:r w:rsidRPr="00F4195E">
          <w:rPr>
            <w:rStyle w:val="a3"/>
            <w:rFonts w:ascii="Times New Roman" w:hAnsi="Times New Roman"/>
            <w:color w:val="000000"/>
            <w:sz w:val="24"/>
            <w:szCs w:val="24"/>
          </w:rPr>
          <w:t>@</w:t>
        </w:r>
        <w:r w:rsidRPr="00F4195E">
          <w:rPr>
            <w:rStyle w:val="a3"/>
            <w:rFonts w:ascii="Times New Roman" w:hAnsi="Times New Roman"/>
            <w:color w:val="000000"/>
            <w:sz w:val="24"/>
            <w:szCs w:val="24"/>
            <w:lang w:val="en-US"/>
          </w:rPr>
          <w:t>sng</w:t>
        </w:r>
        <w:r w:rsidRPr="00F4195E">
          <w:rPr>
            <w:rStyle w:val="a3"/>
            <w:rFonts w:ascii="Times New Roman" w:hAnsi="Times New Roman"/>
            <w:color w:val="000000"/>
            <w:sz w:val="24"/>
            <w:szCs w:val="24"/>
          </w:rPr>
          <w:t>.</w:t>
        </w:r>
        <w:r w:rsidRPr="00F4195E">
          <w:rPr>
            <w:rStyle w:val="a3"/>
            <w:rFonts w:ascii="Times New Roman" w:hAnsi="Times New Roman"/>
            <w:color w:val="000000"/>
            <w:sz w:val="24"/>
            <w:szCs w:val="24"/>
            <w:lang w:val="en-US"/>
          </w:rPr>
          <w:t>khakasnet</w:t>
        </w:r>
        <w:r w:rsidRPr="00F4195E">
          <w:rPr>
            <w:rStyle w:val="a3"/>
            <w:rFonts w:ascii="Times New Roman" w:hAnsi="Times New Roman"/>
            <w:color w:val="000000"/>
            <w:sz w:val="24"/>
            <w:szCs w:val="24"/>
          </w:rPr>
          <w:t>.</w:t>
        </w:r>
        <w:proofErr w:type="spellStart"/>
        <w:r w:rsidRPr="00F4195E">
          <w:rPr>
            <w:rStyle w:val="a3"/>
            <w:rFonts w:ascii="Times New Roman" w:hAnsi="Times New Roman"/>
            <w:color w:val="000000"/>
            <w:sz w:val="24"/>
            <w:szCs w:val="24"/>
            <w:lang w:val="en-US"/>
          </w:rPr>
          <w:t>ru</w:t>
        </w:r>
        <w:proofErr w:type="spellEnd"/>
      </w:hyperlink>
      <w:r w:rsidRPr="00F4195E">
        <w:rPr>
          <w:rFonts w:ascii="Times New Roman" w:hAnsi="Times New Roman" w:cs="Times New Roman"/>
          <w:color w:val="000000"/>
          <w:sz w:val="24"/>
          <w:szCs w:val="24"/>
        </w:rPr>
        <w:t>.</w:t>
      </w:r>
    </w:p>
    <w:p w:rsidR="003326B9" w:rsidRPr="00F4195E" w:rsidRDefault="000D19BD"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3.2. Письменные обращения заявителей по вопросам о порядке, способах и условиях получения муниципальной услуги рассматриваются сотрудниками уполномоченного органа с учетом времени подготовки ответа заявителю, не позднее 30 (тридцати) дней с момента регистрации обращения уполномоченным органом.</w:t>
      </w:r>
    </w:p>
    <w:p w:rsidR="003326B9" w:rsidRPr="00F4195E" w:rsidRDefault="003326B9"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Обращения по вопросам предоставления муниципальной услуги, поступающие в форме электронного документа, подлежит рассмотрению в </w:t>
      </w:r>
      <w:hyperlink r:id="rId19" w:history="1">
        <w:r w:rsidRPr="00F4195E">
          <w:rPr>
            <w:rFonts w:ascii="Times New Roman" w:hAnsi="Times New Roman" w:cs="Times New Roman"/>
            <w:color w:val="000000"/>
            <w:sz w:val="24"/>
            <w:szCs w:val="24"/>
          </w:rPr>
          <w:t>порядке</w:t>
        </w:r>
      </w:hyperlink>
      <w:r w:rsidRPr="00F4195E">
        <w:rPr>
          <w:rFonts w:ascii="Times New Roman" w:hAnsi="Times New Roman" w:cs="Times New Roman"/>
          <w:color w:val="000000"/>
          <w:sz w:val="24"/>
          <w:szCs w:val="24"/>
        </w:rPr>
        <w:t>,</w:t>
      </w:r>
      <w:r w:rsidRPr="00F4195E">
        <w:rPr>
          <w:rFonts w:ascii="Times New Roman" w:hAnsi="Times New Roman" w:cs="Times New Roman"/>
          <w:sz w:val="24"/>
          <w:szCs w:val="24"/>
        </w:rPr>
        <w:t xml:space="preserve"> установленном Федеральным законом от 02.05.2006 № 59-ФЗ «О порядке рассмотрения обращений граждан Российской Федерации». В обращении гражданин в обязательном порядке указывает свои фамилию, имя, отчество (последнее - при наличии), адрес электронной почты, по которому должны быть направлены ответ, уведомление о переадресации обращения. Гражданин вправе приложить к такому обращению необходимые документы и материалы в электронной форме.</w:t>
      </w:r>
    </w:p>
    <w:p w:rsidR="003326B9" w:rsidRPr="00F4195E" w:rsidRDefault="003326B9"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Ответ на обращение направляется уполномоченным органом в форме электронного документа по адресу электронной почты, указанному в обращении, в форме электронного документа, и в письменной форме по почтовому адресу, указанному в обращении, поступившем</w:t>
      </w:r>
      <w:r w:rsidRPr="00F4195E">
        <w:rPr>
          <w:rFonts w:ascii="Times New Roman" w:hAnsi="Times New Roman" w:cs="Times New Roman"/>
          <w:b/>
          <w:sz w:val="24"/>
          <w:szCs w:val="24"/>
        </w:rPr>
        <w:t xml:space="preserve"> </w:t>
      </w:r>
      <w:r w:rsidRPr="00F4195E">
        <w:rPr>
          <w:rFonts w:ascii="Times New Roman" w:hAnsi="Times New Roman" w:cs="Times New Roman"/>
          <w:sz w:val="24"/>
          <w:szCs w:val="24"/>
        </w:rPr>
        <w:t xml:space="preserve">в письменной форме. Кроме того, на поступившее в уполномоченный орган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20" w:history="1">
        <w:r w:rsidRPr="00F4195E">
          <w:rPr>
            <w:rFonts w:ascii="Times New Roman" w:hAnsi="Times New Roman" w:cs="Times New Roman"/>
            <w:color w:val="000000"/>
            <w:sz w:val="24"/>
            <w:szCs w:val="24"/>
          </w:rPr>
          <w:t>части 2 статьи 6</w:t>
        </w:r>
      </w:hyperlink>
      <w:r w:rsidRPr="00F4195E">
        <w:rPr>
          <w:rFonts w:ascii="Times New Roman" w:hAnsi="Times New Roman" w:cs="Times New Roman"/>
          <w:sz w:val="24"/>
          <w:szCs w:val="24"/>
        </w:rPr>
        <w:t xml:space="preserve"> Федерального закона от 02.05.2006 № 59-ФЗ «О порядке рассмотрения обращений граждан Российской Федерации», на официальном сайте муниципального образования город Саяногорск </w:t>
      </w:r>
      <w:hyperlink r:id="rId21" w:history="1">
        <w:r w:rsidRPr="00F4195E">
          <w:rPr>
            <w:rStyle w:val="a3"/>
            <w:rFonts w:ascii="Times New Roman" w:hAnsi="Times New Roman"/>
            <w:color w:val="000000"/>
            <w:sz w:val="24"/>
            <w:szCs w:val="24"/>
          </w:rPr>
          <w:t>http://www.sayan-adm.ru</w:t>
        </w:r>
      </w:hyperlink>
      <w:r w:rsidRPr="00F4195E">
        <w:rPr>
          <w:rFonts w:ascii="Times New Roman" w:hAnsi="Times New Roman" w:cs="Times New Roman"/>
          <w:color w:val="000000"/>
          <w:sz w:val="24"/>
          <w:szCs w:val="24"/>
        </w:rPr>
        <w:t>.</w:t>
      </w:r>
    </w:p>
    <w:p w:rsidR="003326B9" w:rsidRPr="00F4195E" w:rsidRDefault="000D19BD"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 xml:space="preserve">3.3. Прием заявлений на предоставление муниципальной услуги осуществляется по адресу: Республика Хакасия, г. Саяногорск, Заводской микрорайон, дом 58, Департамент архитектуры, градостроительства и недвижимости города Саяногорска, земельный отдел, кабинеты №1, №2, №3, №4, №5, в соответствии с режимом работы:  </w:t>
      </w:r>
    </w:p>
    <w:p w:rsidR="003326B9" w:rsidRPr="00F4195E" w:rsidRDefault="003326B9"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понедельник с 8:00 до 10:00, с 10:15 до 12:00,</w:t>
      </w:r>
    </w:p>
    <w:p w:rsidR="003326B9" w:rsidRPr="00F4195E" w:rsidRDefault="003326B9"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вторник, среда с 10:00 до 12:00, с 13:00 до 15:00, с 15:15 до 17:00.</w:t>
      </w:r>
    </w:p>
    <w:p w:rsidR="003326B9" w:rsidRPr="00F4195E" w:rsidRDefault="000D19BD" w:rsidP="00FB5B1F">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3.4. Консультационная помощь по вопросам предоставления муниципальной услуги оказывается специалистами Департамента архитектуры, градостроительства и недвижимости города Саяногорска непосредственно оказывающими муниципальную услугу, и предоставляется при личном обращении (устные обращения) или по телефону в соответствии с графиком работы, по письменным обращениям, а также по электронной почте.</w:t>
      </w:r>
    </w:p>
    <w:p w:rsidR="003326B9" w:rsidRPr="00F4195E" w:rsidRDefault="000D19BD"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3.5. При консультировании заявителей по телефону специалисты подробно, в вежливой (корректной) форме дают исчерпывающую информацию по вопросам предоставления муниципальной услуги. Ответ на телефонный звонок должен начинаться с информации об отделе, фамилии, имени, отчестве и должности специалиста, принявшего телефонный звонок.</w:t>
      </w:r>
    </w:p>
    <w:p w:rsidR="003326B9" w:rsidRPr="00F4195E" w:rsidRDefault="000D19BD"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3.6.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295C88" w:rsidRPr="00F4195E" w:rsidRDefault="000D19BD"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1.</w:t>
      </w:r>
      <w:r w:rsidR="003326B9" w:rsidRPr="00F4195E">
        <w:rPr>
          <w:rFonts w:ascii="Times New Roman" w:hAnsi="Times New Roman" w:cs="Times New Roman"/>
          <w:sz w:val="24"/>
          <w:szCs w:val="24"/>
        </w:rPr>
        <w:t xml:space="preserve">3.7. </w:t>
      </w:r>
      <w:r w:rsidR="00295C88" w:rsidRPr="00F4195E">
        <w:rPr>
          <w:rFonts w:ascii="Times New Roman" w:hAnsi="Times New Roman" w:cs="Times New Roman"/>
          <w:sz w:val="24"/>
          <w:szCs w:val="24"/>
        </w:rPr>
        <w:t xml:space="preserve">Муниципальная услуга также может предоставляться в Государственном </w:t>
      </w:r>
      <w:r w:rsidR="00295C88" w:rsidRPr="00F4195E">
        <w:rPr>
          <w:rFonts w:ascii="Times New Roman" w:hAnsi="Times New Roman" w:cs="Times New Roman"/>
          <w:sz w:val="24"/>
          <w:szCs w:val="24"/>
        </w:rPr>
        <w:lastRenderedPageBreak/>
        <w:t>автономном учреждении Республики Хакасия "Многофункциональный центр организации централизованного предоставления государственных и муниципальных услуг Республики Хакасия" (далее по тексту - ГАУ РХ "МФЦ Хакасии").</w:t>
      </w:r>
    </w:p>
    <w:p w:rsidR="003326B9" w:rsidRPr="00F4195E" w:rsidRDefault="003326B9"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Предоставление муниципальной услуги </w:t>
      </w:r>
      <w:r w:rsidR="00295C88" w:rsidRPr="00F4195E">
        <w:rPr>
          <w:rFonts w:ascii="Times New Roman" w:hAnsi="Times New Roman" w:cs="Times New Roman"/>
          <w:sz w:val="24"/>
          <w:szCs w:val="24"/>
        </w:rPr>
        <w:t>ГАУ РХ "МФЦ Хакасии"</w:t>
      </w:r>
      <w:r w:rsidRPr="00F4195E">
        <w:rPr>
          <w:rFonts w:ascii="Times New Roman" w:hAnsi="Times New Roman" w:cs="Times New Roman"/>
          <w:sz w:val="24"/>
          <w:szCs w:val="24"/>
        </w:rPr>
        <w:t xml:space="preserve"> осуществляется с учетом требований, устанавливаемых настоящим Регламентом, а также соглашения, заключаемого с </w:t>
      </w:r>
      <w:r w:rsidR="00295C88" w:rsidRPr="00F4195E">
        <w:rPr>
          <w:rFonts w:ascii="Times New Roman" w:hAnsi="Times New Roman" w:cs="Times New Roman"/>
          <w:sz w:val="24"/>
          <w:szCs w:val="24"/>
        </w:rPr>
        <w:t>ГАУ РХ "МФЦ Хакасии".</w:t>
      </w:r>
    </w:p>
    <w:p w:rsidR="003326B9" w:rsidRPr="00F4195E" w:rsidRDefault="003326B9"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Место нахождения </w:t>
      </w:r>
      <w:r w:rsidR="00295C88" w:rsidRPr="00F4195E">
        <w:rPr>
          <w:rFonts w:ascii="Times New Roman" w:hAnsi="Times New Roman" w:cs="Times New Roman"/>
          <w:sz w:val="24"/>
          <w:szCs w:val="24"/>
        </w:rPr>
        <w:t>ГАУ РХ "МФЦ Хакасии"</w:t>
      </w:r>
      <w:r w:rsidRPr="00F4195E">
        <w:rPr>
          <w:rFonts w:ascii="Times New Roman" w:hAnsi="Times New Roman" w:cs="Times New Roman"/>
          <w:sz w:val="24"/>
          <w:szCs w:val="24"/>
        </w:rPr>
        <w:t xml:space="preserve">: 655603, Республика Хакасия, </w:t>
      </w:r>
      <w:r w:rsidR="00295C88" w:rsidRPr="00F4195E">
        <w:rPr>
          <w:rFonts w:ascii="Times New Roman" w:hAnsi="Times New Roman" w:cs="Times New Roman"/>
          <w:sz w:val="24"/>
          <w:szCs w:val="24"/>
        </w:rPr>
        <w:t xml:space="preserve">город </w:t>
      </w:r>
      <w:r w:rsidRPr="00F4195E">
        <w:rPr>
          <w:rFonts w:ascii="Times New Roman" w:hAnsi="Times New Roman" w:cs="Times New Roman"/>
          <w:sz w:val="24"/>
          <w:szCs w:val="24"/>
        </w:rPr>
        <w:t>Саяногорск, Заводской микрорайон, 58.</w:t>
      </w:r>
    </w:p>
    <w:p w:rsidR="00295C88" w:rsidRPr="00F4195E" w:rsidRDefault="00295C88" w:rsidP="00295C88">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Официальный сайт многофункционального центра в сети "Интернет": www.mfc-19.ru.</w:t>
      </w:r>
    </w:p>
    <w:p w:rsidR="00295C88" w:rsidRPr="00F4195E" w:rsidRDefault="00295C88" w:rsidP="00295C88">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Электронная почта: mfc@mfc-19.ru.</w:t>
      </w:r>
    </w:p>
    <w:p w:rsidR="00295C88" w:rsidRPr="00F4195E" w:rsidRDefault="00295C88" w:rsidP="00295C88">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Контакт-центр: 8(800) 700-99-09.</w:t>
      </w:r>
    </w:p>
    <w:p w:rsidR="00295C88" w:rsidRPr="00F4195E" w:rsidRDefault="00295C88" w:rsidP="00295C88">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1.3.8. Информация о предоставлении муниципальной услуги размещается непосредственно в здании Департамента архитектуры, градостроительства и недвижимости города Саяногорска с использованием информационного стенда, а также предоставляется при личном обращении, по телефонам, по письменным обращениям, по электронной почте, посредством размещения на официальном сайте Муниципального образования город Саяногорск в сети "Интернет", а также посредством Федеральной государственной информационной системы "Единый портал государственных и муниципальных услуг (функций)" по адресу в сети "Интернет": https://www.gosuslugi.ru (далее - Единый портал), Государственной информационной системы "Портал государственных и муниципальных услуг (функций) Республики Хакасия" по адресу в сети "Интернет": https://19.gosuslugi.ru (далее - Региональный портал).</w:t>
      </w:r>
    </w:p>
    <w:p w:rsidR="00295C88" w:rsidRPr="00F4195E" w:rsidRDefault="00295C88" w:rsidP="00CD6C01">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1.3.5. Информационный стенд оборудуется в доступном для ознакомления месте. На информационном стенде </w:t>
      </w:r>
      <w:r w:rsidR="00CD6C01" w:rsidRPr="00F4195E">
        <w:rPr>
          <w:rFonts w:ascii="Times New Roman" w:hAnsi="Times New Roman" w:cs="Times New Roman"/>
          <w:sz w:val="24"/>
          <w:szCs w:val="24"/>
        </w:rPr>
        <w:t xml:space="preserve">Департамента архитектуры, градостроительства и недвижимости города Саяногорска </w:t>
      </w:r>
      <w:r w:rsidRPr="00F4195E">
        <w:rPr>
          <w:rFonts w:ascii="Times New Roman" w:hAnsi="Times New Roman" w:cs="Times New Roman"/>
          <w:sz w:val="24"/>
          <w:szCs w:val="24"/>
        </w:rPr>
        <w:t xml:space="preserve">и на официальном сайте муниципальное образование город Саяногорск </w:t>
      </w:r>
      <w:r w:rsidR="00CD6C01" w:rsidRPr="00F4195E">
        <w:rPr>
          <w:rFonts w:ascii="Times New Roman" w:hAnsi="Times New Roman" w:cs="Times New Roman"/>
          <w:sz w:val="24"/>
          <w:szCs w:val="24"/>
        </w:rPr>
        <w:t>в сети "Интернет".</w:t>
      </w:r>
    </w:p>
    <w:p w:rsidR="0046276D" w:rsidRPr="00F4195E" w:rsidRDefault="000D19B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1.3.8. </w:t>
      </w:r>
      <w:r w:rsidR="0046276D" w:rsidRPr="00F4195E">
        <w:rPr>
          <w:rFonts w:ascii="Times New Roman" w:hAnsi="Times New Roman" w:cs="Times New Roman"/>
          <w:sz w:val="24"/>
          <w:szCs w:val="24"/>
        </w:rPr>
        <w:t xml:space="preserve">В соответствии с </w:t>
      </w:r>
      <w:hyperlink r:id="rId22" w:history="1">
        <w:r w:rsidR="0046276D" w:rsidRPr="00F4195E">
          <w:rPr>
            <w:rFonts w:ascii="Times New Roman" w:hAnsi="Times New Roman" w:cs="Times New Roman"/>
            <w:color w:val="0000FF"/>
            <w:sz w:val="24"/>
            <w:szCs w:val="24"/>
          </w:rPr>
          <w:t>частью 7 статьи 13</w:t>
        </w:r>
      </w:hyperlink>
      <w:r w:rsidR="0046276D" w:rsidRPr="00F4195E">
        <w:rPr>
          <w:rFonts w:ascii="Times New Roman" w:hAnsi="Times New Roman" w:cs="Times New Roman"/>
          <w:sz w:val="24"/>
          <w:szCs w:val="24"/>
        </w:rPr>
        <w:t xml:space="preserve"> Федерального закона от 02.05.2006 N 59-ФЗ "О порядке рассмотрения обращений граждан Российской Федерации", </w:t>
      </w:r>
      <w:hyperlink r:id="rId23" w:history="1">
        <w:r w:rsidR="0046276D" w:rsidRPr="00F4195E">
          <w:rPr>
            <w:rFonts w:ascii="Times New Roman" w:hAnsi="Times New Roman" w:cs="Times New Roman"/>
            <w:color w:val="0000FF"/>
            <w:sz w:val="24"/>
            <w:szCs w:val="24"/>
          </w:rPr>
          <w:t>частью 2 статьи 4</w:t>
        </w:r>
      </w:hyperlink>
      <w:r w:rsidR="0046276D" w:rsidRPr="00F4195E">
        <w:rPr>
          <w:rFonts w:ascii="Times New Roman" w:hAnsi="Times New Roman" w:cs="Times New Roman"/>
          <w:sz w:val="24"/>
          <w:szCs w:val="24"/>
        </w:rPr>
        <w:t xml:space="preserve"> Закона Республики Хакасия от 10.06.2019 N 36-ЗРХ "О дополнительных гарантиях права граждан на обращение в Республике Хакасия" отдельные категории граждан в случаях, предусмотренных законодательством Российской Федерации, законодательством Республики Хакасия, пользуются правом на личный прием в первоочередном порядке.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1.3.</w:t>
      </w:r>
      <w:r w:rsidR="000D19BD" w:rsidRPr="00F4195E">
        <w:rPr>
          <w:rFonts w:ascii="Times New Roman" w:hAnsi="Times New Roman" w:cs="Times New Roman"/>
          <w:sz w:val="24"/>
          <w:szCs w:val="24"/>
        </w:rPr>
        <w:t>9</w:t>
      </w:r>
      <w:r w:rsidRPr="00F4195E">
        <w:rPr>
          <w:rFonts w:ascii="Times New Roman" w:hAnsi="Times New Roman" w:cs="Times New Roman"/>
          <w:sz w:val="24"/>
          <w:szCs w:val="24"/>
        </w:rPr>
        <w:t>. В любое время с момента приема заявления о предоставлении муниципальной услуги заявитель имеет право получать сведения о ходе исполнения муниципальной услуги посредством почтовой и телефонной связи, а также в форме электронных документов, подписанных усиленной квалифицированной электронной подписью. Информация о сроке завершения оформления документов и возможности их получения заявителю сообщается при подаче документов.</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1"/>
        <w:rPr>
          <w:rFonts w:ascii="Times New Roman" w:hAnsi="Times New Roman" w:cs="Times New Roman"/>
          <w:sz w:val="24"/>
          <w:szCs w:val="24"/>
        </w:rPr>
      </w:pPr>
      <w:r w:rsidRPr="00F4195E">
        <w:rPr>
          <w:rFonts w:ascii="Times New Roman" w:hAnsi="Times New Roman" w:cs="Times New Roman"/>
          <w:sz w:val="24"/>
          <w:szCs w:val="24"/>
        </w:rPr>
        <w:t>2. СТАНДАРТ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2.1. Наименование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Муниципальная услуга "Установление публичного сервитута в отдельных целях".</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2.2. Наименование органа, предоставляющего муниципальную услугу</w:t>
      </w:r>
    </w:p>
    <w:p w:rsidR="0046276D" w:rsidRPr="00F4195E" w:rsidRDefault="0046276D" w:rsidP="00FB5B1F">
      <w:pPr>
        <w:pStyle w:val="ConsPlusNormal"/>
        <w:jc w:val="both"/>
        <w:rPr>
          <w:rFonts w:ascii="Times New Roman" w:hAnsi="Times New Roman" w:cs="Times New Roman"/>
          <w:sz w:val="24"/>
          <w:szCs w:val="24"/>
        </w:rPr>
      </w:pPr>
    </w:p>
    <w:p w:rsidR="000D19BD" w:rsidRPr="00F4195E" w:rsidRDefault="0046276D" w:rsidP="00FB5B1F">
      <w:pPr>
        <w:pStyle w:val="ConsPlusTitle"/>
        <w:widowControl/>
        <w:ind w:firstLine="720"/>
        <w:jc w:val="both"/>
        <w:rPr>
          <w:rFonts w:ascii="Times New Roman" w:hAnsi="Times New Roman" w:cs="Times New Roman"/>
          <w:b w:val="0"/>
          <w:bCs/>
          <w:sz w:val="24"/>
          <w:szCs w:val="24"/>
        </w:rPr>
      </w:pPr>
      <w:r w:rsidRPr="00F4195E">
        <w:rPr>
          <w:rFonts w:ascii="Times New Roman" w:hAnsi="Times New Roman" w:cs="Times New Roman"/>
          <w:sz w:val="24"/>
          <w:szCs w:val="24"/>
        </w:rPr>
        <w:t xml:space="preserve">Органом, предоставляющим муниципальную услугу на территории </w:t>
      </w:r>
      <w:r w:rsidR="000D19BD" w:rsidRPr="00F4195E">
        <w:rPr>
          <w:rFonts w:ascii="Times New Roman" w:hAnsi="Times New Roman" w:cs="Times New Roman"/>
          <w:sz w:val="24"/>
          <w:szCs w:val="24"/>
        </w:rPr>
        <w:t>муниципального образования город Саяногорск</w:t>
      </w:r>
      <w:r w:rsidRPr="00F4195E">
        <w:rPr>
          <w:rFonts w:ascii="Times New Roman" w:hAnsi="Times New Roman" w:cs="Times New Roman"/>
          <w:sz w:val="24"/>
          <w:szCs w:val="24"/>
        </w:rPr>
        <w:t xml:space="preserve">, является </w:t>
      </w:r>
      <w:r w:rsidR="000D19BD" w:rsidRPr="00F4195E">
        <w:rPr>
          <w:rFonts w:ascii="Times New Roman" w:hAnsi="Times New Roman" w:cs="Times New Roman"/>
          <w:b w:val="0"/>
          <w:bCs/>
          <w:sz w:val="24"/>
          <w:szCs w:val="24"/>
        </w:rPr>
        <w:t>Департамент архитектуры, градостроительства и недвижимости города Саяногорска (далее - ДАГН г. Саяногорска).</w:t>
      </w:r>
    </w:p>
    <w:p w:rsidR="000D19BD" w:rsidRPr="00F4195E" w:rsidRDefault="000D19BD" w:rsidP="00FB5B1F">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Уполномоченный орган в рамках предоставления муниципальной услуги осуществляет межведомственное информационное взаимодействие с Управлением Федеральной службы государственной регистрации, кадастра и картографии по Республике Хакасия, Филиалом федерального государственного бюджетного учреждения "Федеральная кадастровая палата </w:t>
      </w:r>
      <w:r w:rsidRPr="00F4195E">
        <w:rPr>
          <w:rFonts w:ascii="Times New Roman" w:hAnsi="Times New Roman" w:cs="Times New Roman"/>
          <w:sz w:val="24"/>
          <w:szCs w:val="24"/>
        </w:rPr>
        <w:lastRenderedPageBreak/>
        <w:t>Федеральной службы государственной регистрации, кадастра и картографии" по Республике Хакасия.</w:t>
      </w:r>
    </w:p>
    <w:p w:rsidR="0046276D" w:rsidRPr="00F4195E" w:rsidRDefault="0046276D" w:rsidP="00FB5B1F">
      <w:pPr>
        <w:pStyle w:val="ConsPlusNormal"/>
        <w:ind w:firstLine="540"/>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2.3. Результат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Результатом предоставления муниципальной услуги являются: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решение об установлении публичного сервитута (далее также - решение о предоставлении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решение об отказе в установлении публичного сервитута (далее также - решение об отказе в предоставлении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CD6C01">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2.4. Срок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2.4.1. Срок принятия уполномоченным органом решения об установлении публичного сервитута или решения об отказе в установлении публичного сервитута составляет:</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 двадцать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4" w:history="1">
        <w:r w:rsidRPr="00F4195E">
          <w:rPr>
            <w:rFonts w:ascii="Times New Roman" w:hAnsi="Times New Roman" w:cs="Times New Roman"/>
            <w:color w:val="0000FF"/>
            <w:sz w:val="24"/>
            <w:szCs w:val="24"/>
          </w:rPr>
          <w:t>подпунктом 3 статьи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сорок пять дней со дня поступления ходатайства об установлении публичного сервитута и прилагаемых к ходатайству документов в целях, предусмотренных </w:t>
      </w:r>
      <w:hyperlink r:id="rId25" w:history="1">
        <w:r w:rsidRPr="00F4195E">
          <w:rPr>
            <w:rFonts w:ascii="Times New Roman" w:hAnsi="Times New Roman" w:cs="Times New Roman"/>
            <w:color w:val="0000FF"/>
            <w:sz w:val="24"/>
            <w:szCs w:val="24"/>
          </w:rPr>
          <w:t>подпунктами 1</w:t>
        </w:r>
      </w:hyperlink>
      <w:r w:rsidRPr="00F4195E">
        <w:rPr>
          <w:rFonts w:ascii="Times New Roman" w:hAnsi="Times New Roman" w:cs="Times New Roman"/>
          <w:sz w:val="24"/>
          <w:szCs w:val="24"/>
        </w:rPr>
        <w:t xml:space="preserve">, </w:t>
      </w:r>
      <w:hyperlink r:id="rId26" w:history="1">
        <w:r w:rsidRPr="00F4195E">
          <w:rPr>
            <w:rFonts w:ascii="Times New Roman" w:hAnsi="Times New Roman" w:cs="Times New Roman"/>
            <w:color w:val="0000FF"/>
            <w:sz w:val="24"/>
            <w:szCs w:val="24"/>
          </w:rPr>
          <w:t>2</w:t>
        </w:r>
      </w:hyperlink>
      <w:r w:rsidRPr="00F4195E">
        <w:rPr>
          <w:rFonts w:ascii="Times New Roman" w:hAnsi="Times New Roman" w:cs="Times New Roman"/>
          <w:sz w:val="24"/>
          <w:szCs w:val="24"/>
        </w:rPr>
        <w:t xml:space="preserve">, </w:t>
      </w:r>
      <w:hyperlink r:id="rId27" w:history="1">
        <w:r w:rsidRPr="00F4195E">
          <w:rPr>
            <w:rFonts w:ascii="Times New Roman" w:hAnsi="Times New Roman" w:cs="Times New Roman"/>
            <w:color w:val="0000FF"/>
            <w:sz w:val="24"/>
            <w:szCs w:val="24"/>
          </w:rPr>
          <w:t>4</w:t>
        </w:r>
      </w:hyperlink>
      <w:r w:rsidRPr="00F4195E">
        <w:rPr>
          <w:rFonts w:ascii="Times New Roman" w:hAnsi="Times New Roman" w:cs="Times New Roman"/>
          <w:sz w:val="24"/>
          <w:szCs w:val="24"/>
        </w:rPr>
        <w:t xml:space="preserve"> и </w:t>
      </w:r>
      <w:hyperlink r:id="rId28" w:history="1">
        <w:r w:rsidRPr="00F4195E">
          <w:rPr>
            <w:rFonts w:ascii="Times New Roman" w:hAnsi="Times New Roman" w:cs="Times New Roman"/>
            <w:color w:val="0000FF"/>
            <w:sz w:val="24"/>
            <w:szCs w:val="24"/>
          </w:rPr>
          <w:t>5 статьи 39.37</w:t>
        </w:r>
      </w:hyperlink>
      <w:r w:rsidRPr="00F4195E">
        <w:rPr>
          <w:rFonts w:ascii="Times New Roman" w:hAnsi="Times New Roman" w:cs="Times New Roman"/>
          <w:sz w:val="24"/>
          <w:szCs w:val="24"/>
        </w:rPr>
        <w:t xml:space="preserve"> Земельного кодекса Российской Федерации, но не ранее чем тридцать дней со дня опубликования сообщения о поступившем ходатайстве об установлении публичного сервитута, предусмотренного </w:t>
      </w:r>
      <w:hyperlink r:id="rId29" w:history="1">
        <w:r w:rsidRPr="00F4195E">
          <w:rPr>
            <w:rFonts w:ascii="Times New Roman" w:hAnsi="Times New Roman" w:cs="Times New Roman"/>
            <w:color w:val="0000FF"/>
            <w:sz w:val="24"/>
            <w:szCs w:val="24"/>
          </w:rPr>
          <w:t>подпунктом 1 пункта 3 статьи 39.42</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2.4.2. Копия решения об установлении публичного сервитута или решения об отказе в установлении публичного сервитута направляется заявителю в течение 5 рабочих дней со дня принятия решения уполномоченным органом.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2.4.3.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2.5. Правовые основания для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Предоставление муниципальной услуги осуществляется в соответствии с нормативными документами: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 </w:t>
      </w:r>
      <w:hyperlink r:id="rId30" w:history="1">
        <w:r w:rsidRPr="00F4195E">
          <w:rPr>
            <w:rFonts w:ascii="Times New Roman" w:hAnsi="Times New Roman" w:cs="Times New Roman"/>
            <w:color w:val="0000FF"/>
            <w:sz w:val="24"/>
            <w:szCs w:val="24"/>
          </w:rPr>
          <w:t>Конституцией</w:t>
        </w:r>
      </w:hyperlink>
      <w:r w:rsidRPr="00F4195E">
        <w:rPr>
          <w:rFonts w:ascii="Times New Roman" w:hAnsi="Times New Roman" w:cs="Times New Roman"/>
          <w:sz w:val="24"/>
          <w:szCs w:val="24"/>
        </w:rPr>
        <w:t xml:space="preserve">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 Гражданским </w:t>
      </w:r>
      <w:hyperlink r:id="rId31" w:history="1">
        <w:r w:rsidRPr="00F4195E">
          <w:rPr>
            <w:rFonts w:ascii="Times New Roman" w:hAnsi="Times New Roman" w:cs="Times New Roman"/>
            <w:color w:val="0000FF"/>
            <w:sz w:val="24"/>
            <w:szCs w:val="24"/>
          </w:rPr>
          <w:t>кодексом</w:t>
        </w:r>
      </w:hyperlink>
      <w:r w:rsidRPr="00F4195E">
        <w:rPr>
          <w:rFonts w:ascii="Times New Roman" w:hAnsi="Times New Roman" w:cs="Times New Roman"/>
          <w:sz w:val="24"/>
          <w:szCs w:val="24"/>
        </w:rPr>
        <w:t xml:space="preserve">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3) Земельным </w:t>
      </w:r>
      <w:hyperlink r:id="rId32" w:history="1">
        <w:r w:rsidRPr="00F4195E">
          <w:rPr>
            <w:rFonts w:ascii="Times New Roman" w:hAnsi="Times New Roman" w:cs="Times New Roman"/>
            <w:color w:val="0000FF"/>
            <w:sz w:val="24"/>
            <w:szCs w:val="24"/>
          </w:rPr>
          <w:t>кодексом</w:t>
        </w:r>
      </w:hyperlink>
      <w:r w:rsidRPr="00F4195E">
        <w:rPr>
          <w:rFonts w:ascii="Times New Roman" w:hAnsi="Times New Roman" w:cs="Times New Roman"/>
          <w:sz w:val="24"/>
          <w:szCs w:val="24"/>
        </w:rPr>
        <w:t xml:space="preserve">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4) Градостроительным </w:t>
      </w:r>
      <w:hyperlink r:id="rId33" w:history="1">
        <w:r w:rsidRPr="00F4195E">
          <w:rPr>
            <w:rFonts w:ascii="Times New Roman" w:hAnsi="Times New Roman" w:cs="Times New Roman"/>
            <w:color w:val="0000FF"/>
            <w:sz w:val="24"/>
            <w:szCs w:val="24"/>
          </w:rPr>
          <w:t>кодексом</w:t>
        </w:r>
      </w:hyperlink>
      <w:r w:rsidRPr="00F4195E">
        <w:rPr>
          <w:rFonts w:ascii="Times New Roman" w:hAnsi="Times New Roman" w:cs="Times New Roman"/>
          <w:sz w:val="24"/>
          <w:szCs w:val="24"/>
        </w:rPr>
        <w:t xml:space="preserve">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5) Федеральным </w:t>
      </w:r>
      <w:hyperlink r:id="rId34"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24.11.1995 N 181-ФЗ "О социальной защите инвалидов в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6) Федеральным </w:t>
      </w:r>
      <w:hyperlink r:id="rId35"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29.07.1998 N 135-ФЗ "Об оценочной деятельности в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7) Федеральным </w:t>
      </w:r>
      <w:hyperlink r:id="rId36"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25.10.2001 N 137-ФЗ "О введении в действие Земельного кодекса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8) Федеральным </w:t>
      </w:r>
      <w:hyperlink r:id="rId37"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06.10.2003 N 131-ФЗ "Об общих принципах организации местного самоуправления в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9) Федеральным </w:t>
      </w:r>
      <w:hyperlink r:id="rId38"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02.05.2006 N 59-ФЗ "О порядке рассмотрения обращений граждан Российской Федерации";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10) Федеральным </w:t>
      </w:r>
      <w:hyperlink r:id="rId39"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27.07.2006 N 149-ФЗ "Об информации, информационных </w:t>
      </w:r>
      <w:r w:rsidRPr="00F4195E">
        <w:rPr>
          <w:rFonts w:ascii="Times New Roman" w:hAnsi="Times New Roman" w:cs="Times New Roman"/>
          <w:sz w:val="24"/>
          <w:szCs w:val="24"/>
        </w:rPr>
        <w:lastRenderedPageBreak/>
        <w:t>технологиях и о защите информации";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11) Федеральным </w:t>
      </w:r>
      <w:hyperlink r:id="rId40"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27.07.2006 N 152-ФЗ "О персональных данных";</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12) Федеральным </w:t>
      </w:r>
      <w:hyperlink r:id="rId41"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24.07.2007 N 221-ФЗ "О кадастровой деятельности";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13) Федеральным </w:t>
      </w:r>
      <w:hyperlink r:id="rId42"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27.07.2010 N 210-ФЗ "Об организации предоставления государственных и муниципальных услуг";</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14) Федеральным </w:t>
      </w:r>
      <w:hyperlink r:id="rId43"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от 06.04.2011 N 63-ФЗ "Об электронной подписи";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15) </w:t>
      </w:r>
      <w:hyperlink r:id="rId44" w:history="1">
        <w:r w:rsidRPr="00F4195E">
          <w:rPr>
            <w:rFonts w:ascii="Times New Roman" w:hAnsi="Times New Roman" w:cs="Times New Roman"/>
            <w:color w:val="0000FF"/>
            <w:sz w:val="24"/>
            <w:szCs w:val="24"/>
          </w:rPr>
          <w:t>Постановлением</w:t>
        </w:r>
      </w:hyperlink>
      <w:r w:rsidRPr="00F4195E">
        <w:rPr>
          <w:rFonts w:ascii="Times New Roman" w:hAnsi="Times New Roman" w:cs="Times New Roman"/>
          <w:sz w:val="24"/>
          <w:szCs w:val="24"/>
        </w:rPr>
        <w:t xml:space="preserve"> Правительства Российской Федерации от 25.06.2012 N 634 "О видах электронной подписи, использование которых допускается при обращении за получением государственных и муниципальных услуг";</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16) </w:t>
      </w:r>
      <w:hyperlink r:id="rId45" w:history="1">
        <w:r w:rsidRPr="00F4195E">
          <w:rPr>
            <w:rFonts w:ascii="Times New Roman" w:hAnsi="Times New Roman" w:cs="Times New Roman"/>
            <w:color w:val="0000FF"/>
            <w:sz w:val="24"/>
            <w:szCs w:val="24"/>
          </w:rPr>
          <w:t>Постановлением</w:t>
        </w:r>
      </w:hyperlink>
      <w:r w:rsidRPr="00F4195E">
        <w:rPr>
          <w:rFonts w:ascii="Times New Roman" w:hAnsi="Times New Roman" w:cs="Times New Roman"/>
          <w:sz w:val="24"/>
          <w:szCs w:val="24"/>
        </w:rP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17) </w:t>
      </w:r>
      <w:hyperlink r:id="rId46" w:history="1">
        <w:r w:rsidRPr="00F4195E">
          <w:rPr>
            <w:rFonts w:ascii="Times New Roman" w:hAnsi="Times New Roman" w:cs="Times New Roman"/>
            <w:color w:val="0000FF"/>
            <w:sz w:val="24"/>
            <w:szCs w:val="24"/>
          </w:rPr>
          <w:t>Постановлением</w:t>
        </w:r>
      </w:hyperlink>
      <w:r w:rsidRPr="00F4195E">
        <w:rPr>
          <w:rFonts w:ascii="Times New Roman" w:hAnsi="Times New Roman" w:cs="Times New Roman"/>
          <w:sz w:val="24"/>
          <w:szCs w:val="24"/>
        </w:rPr>
        <w:t xml:space="preserve"> Правительства Российской Федерации от 07.03.2017 N 269 "Об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18) </w:t>
      </w:r>
      <w:hyperlink r:id="rId47" w:history="1">
        <w:r w:rsidRPr="00F4195E">
          <w:rPr>
            <w:rFonts w:ascii="Times New Roman" w:hAnsi="Times New Roman" w:cs="Times New Roman"/>
            <w:color w:val="0000FF"/>
            <w:sz w:val="24"/>
            <w:szCs w:val="24"/>
          </w:rPr>
          <w:t>Приказом</w:t>
        </w:r>
      </w:hyperlink>
      <w:r w:rsidRPr="00F4195E">
        <w:rPr>
          <w:rFonts w:ascii="Times New Roman" w:hAnsi="Times New Roman" w:cs="Times New Roman"/>
          <w:sz w:val="24"/>
          <w:szCs w:val="24"/>
        </w:rPr>
        <w:t xml:space="preserve"> Министерства экономического развития Российской Федерации от 23.04.2015 N 250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19) </w:t>
      </w:r>
      <w:hyperlink r:id="rId48" w:history="1">
        <w:r w:rsidRPr="00F4195E">
          <w:rPr>
            <w:rFonts w:ascii="Times New Roman" w:hAnsi="Times New Roman" w:cs="Times New Roman"/>
            <w:color w:val="0000FF"/>
            <w:sz w:val="24"/>
            <w:szCs w:val="24"/>
          </w:rPr>
          <w:t>Приказом</w:t>
        </w:r>
      </w:hyperlink>
      <w:r w:rsidRPr="00F4195E">
        <w:rPr>
          <w:rFonts w:ascii="Times New Roman" w:hAnsi="Times New Roman" w:cs="Times New Roman"/>
          <w:sz w:val="24"/>
          <w:szCs w:val="24"/>
        </w:rPr>
        <w:t xml:space="preserve"> Министерства экономического развития Российской Федерации от 10.10.2018 N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20) </w:t>
      </w:r>
      <w:hyperlink r:id="rId49" w:history="1">
        <w:r w:rsidRPr="00F4195E">
          <w:rPr>
            <w:rFonts w:ascii="Times New Roman" w:hAnsi="Times New Roman" w:cs="Times New Roman"/>
            <w:color w:val="0000FF"/>
            <w:sz w:val="24"/>
            <w:szCs w:val="24"/>
          </w:rPr>
          <w:t>Приказом</w:t>
        </w:r>
      </w:hyperlink>
      <w:r w:rsidRPr="00F4195E">
        <w:rPr>
          <w:rFonts w:ascii="Times New Roman" w:hAnsi="Times New Roman" w:cs="Times New Roman"/>
          <w:sz w:val="24"/>
          <w:szCs w:val="24"/>
        </w:rPr>
        <w:t xml:space="preserve"> Министерства экономического развития Российской Федерации от 10.10.2018 N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21) </w:t>
      </w:r>
      <w:hyperlink r:id="rId50" w:history="1">
        <w:r w:rsidRPr="00F4195E">
          <w:rPr>
            <w:rFonts w:ascii="Times New Roman" w:hAnsi="Times New Roman" w:cs="Times New Roman"/>
            <w:color w:val="0000FF"/>
            <w:sz w:val="24"/>
            <w:szCs w:val="24"/>
          </w:rPr>
          <w:t>Законом</w:t>
        </w:r>
      </w:hyperlink>
      <w:r w:rsidRPr="00F4195E">
        <w:rPr>
          <w:rFonts w:ascii="Times New Roman" w:hAnsi="Times New Roman" w:cs="Times New Roman"/>
          <w:sz w:val="24"/>
          <w:szCs w:val="24"/>
        </w:rPr>
        <w:t xml:space="preserve"> Республики Хакасия от 10.06.2019 N 36-ЗРХ "О дополнительных гарантиях права граждан на обращение в Республике Хакасия";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22) </w:t>
      </w:r>
      <w:r w:rsidR="00CD6C01" w:rsidRPr="00F4195E">
        <w:rPr>
          <w:rFonts w:ascii="Times New Roman" w:hAnsi="Times New Roman" w:cs="Times New Roman"/>
          <w:sz w:val="24"/>
          <w:szCs w:val="24"/>
        </w:rPr>
        <w:t>Уставом муниципального образования город Саяногорск, утвержденным Решением Саяногорского городского Совета депутатов №35 от 31.05.2005</w:t>
      </w:r>
      <w:r w:rsidRPr="00F4195E">
        <w:rPr>
          <w:rFonts w:ascii="Times New Roman" w:hAnsi="Times New Roman" w:cs="Times New Roman"/>
          <w:sz w:val="24"/>
          <w:szCs w:val="24"/>
        </w:rPr>
        <w:t>;</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23) </w:t>
      </w:r>
      <w:hyperlink r:id="rId51" w:history="1">
        <w:r w:rsidRPr="00F4195E">
          <w:rPr>
            <w:rFonts w:ascii="Times New Roman" w:hAnsi="Times New Roman" w:cs="Times New Roman"/>
            <w:color w:val="0000FF"/>
            <w:sz w:val="24"/>
            <w:szCs w:val="24"/>
          </w:rPr>
          <w:t>Положением</w:t>
        </w:r>
      </w:hyperlink>
      <w:r w:rsidRPr="00F4195E">
        <w:rPr>
          <w:rFonts w:ascii="Times New Roman" w:hAnsi="Times New Roman" w:cs="Times New Roman"/>
          <w:sz w:val="24"/>
          <w:szCs w:val="24"/>
        </w:rPr>
        <w:t xml:space="preserve"> </w:t>
      </w:r>
      <w:r w:rsidR="00CD6C01" w:rsidRPr="00F4195E">
        <w:rPr>
          <w:rFonts w:ascii="Times New Roman" w:hAnsi="Times New Roman" w:cs="Times New Roman"/>
          <w:sz w:val="24"/>
          <w:szCs w:val="24"/>
        </w:rPr>
        <w:t>о Департаменте архитектуры, градостроительства и недвижимости города Саяногорска (в новой редакции), утвержденным Постановлением Администрации муниципального образования город Саяногорск от 20.06.2016 №602;</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24) </w:t>
      </w:r>
      <w:hyperlink r:id="rId52" w:history="1">
        <w:r w:rsidRPr="00F4195E">
          <w:rPr>
            <w:rFonts w:ascii="Times New Roman" w:hAnsi="Times New Roman" w:cs="Times New Roman"/>
            <w:color w:val="0000FF"/>
            <w:sz w:val="24"/>
            <w:szCs w:val="24"/>
          </w:rPr>
          <w:t>Правилами</w:t>
        </w:r>
      </w:hyperlink>
      <w:r w:rsidRPr="00F4195E">
        <w:rPr>
          <w:rFonts w:ascii="Times New Roman" w:hAnsi="Times New Roman" w:cs="Times New Roman"/>
          <w:sz w:val="24"/>
          <w:szCs w:val="24"/>
        </w:rPr>
        <w:t xml:space="preserve"> землепользования и застройки города Абакана (градостроительные регламенты, графические материалы), утвержденными Решением Абаканского городского Совета депутатов от 10.11.2009 N 183;</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25) Генеральным </w:t>
      </w:r>
      <w:hyperlink r:id="rId53" w:history="1">
        <w:r w:rsidRPr="00F4195E">
          <w:rPr>
            <w:rFonts w:ascii="Times New Roman" w:hAnsi="Times New Roman" w:cs="Times New Roman"/>
            <w:color w:val="0000FF"/>
            <w:sz w:val="24"/>
            <w:szCs w:val="24"/>
          </w:rPr>
          <w:t>планом</w:t>
        </w:r>
      </w:hyperlink>
      <w:r w:rsidRPr="00F4195E">
        <w:rPr>
          <w:rFonts w:ascii="Times New Roman" w:hAnsi="Times New Roman" w:cs="Times New Roman"/>
          <w:sz w:val="24"/>
          <w:szCs w:val="24"/>
        </w:rPr>
        <w:t xml:space="preserve"> города Абакана, утвержденным Решением Совета депутатов города Абакана от 18.03.2014 N 87;</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26) </w:t>
      </w:r>
      <w:hyperlink r:id="rId54" w:history="1">
        <w:r w:rsidRPr="00F4195E">
          <w:rPr>
            <w:rFonts w:ascii="Times New Roman" w:hAnsi="Times New Roman" w:cs="Times New Roman"/>
            <w:color w:val="0000FF"/>
            <w:sz w:val="24"/>
            <w:szCs w:val="24"/>
          </w:rPr>
          <w:t>Правилами</w:t>
        </w:r>
      </w:hyperlink>
      <w:r w:rsidRPr="00F4195E">
        <w:rPr>
          <w:rFonts w:ascii="Times New Roman" w:hAnsi="Times New Roman" w:cs="Times New Roman"/>
          <w:sz w:val="24"/>
          <w:szCs w:val="24"/>
        </w:rPr>
        <w:t xml:space="preserve"> </w:t>
      </w:r>
      <w:r w:rsidR="00BF0004" w:rsidRPr="00F4195E">
        <w:rPr>
          <w:rFonts w:ascii="Times New Roman" w:hAnsi="Times New Roman" w:cs="Times New Roman"/>
          <w:sz w:val="24"/>
          <w:szCs w:val="24"/>
        </w:rPr>
        <w:t xml:space="preserve">землепользования и застройки г. Саяногорска, Правилами землепользования и застройки </w:t>
      </w:r>
      <w:proofErr w:type="spellStart"/>
      <w:r w:rsidR="00BF0004" w:rsidRPr="00F4195E">
        <w:rPr>
          <w:rFonts w:ascii="Times New Roman" w:hAnsi="Times New Roman" w:cs="Times New Roman"/>
          <w:sz w:val="24"/>
          <w:szCs w:val="24"/>
        </w:rPr>
        <w:t>р.п</w:t>
      </w:r>
      <w:proofErr w:type="spellEnd"/>
      <w:r w:rsidR="00BF0004" w:rsidRPr="00F4195E">
        <w:rPr>
          <w:rFonts w:ascii="Times New Roman" w:hAnsi="Times New Roman" w:cs="Times New Roman"/>
          <w:sz w:val="24"/>
          <w:szCs w:val="24"/>
        </w:rPr>
        <w:t xml:space="preserve">. Черемушки, Правила землепользования и застройки </w:t>
      </w:r>
      <w:proofErr w:type="spellStart"/>
      <w:r w:rsidR="00BF0004" w:rsidRPr="00F4195E">
        <w:rPr>
          <w:rFonts w:ascii="Times New Roman" w:hAnsi="Times New Roman" w:cs="Times New Roman"/>
          <w:sz w:val="24"/>
          <w:szCs w:val="24"/>
        </w:rPr>
        <w:t>р.п</w:t>
      </w:r>
      <w:proofErr w:type="spellEnd"/>
      <w:r w:rsidR="00BF0004" w:rsidRPr="00F4195E">
        <w:rPr>
          <w:rFonts w:ascii="Times New Roman" w:hAnsi="Times New Roman" w:cs="Times New Roman"/>
          <w:sz w:val="24"/>
          <w:szCs w:val="24"/>
        </w:rPr>
        <w:t>. Майна, Правилами землепользования и застройки д. Богословка, утвержденными Решением Саяногорского городского Совета депутатов от 22.12.2010 №110;</w:t>
      </w:r>
    </w:p>
    <w:p w:rsidR="0046276D" w:rsidRPr="00F4195E" w:rsidRDefault="00BF0004"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27</w:t>
      </w:r>
      <w:r w:rsidR="0046276D" w:rsidRPr="00F4195E">
        <w:rPr>
          <w:rFonts w:ascii="Times New Roman" w:hAnsi="Times New Roman" w:cs="Times New Roman"/>
          <w:sz w:val="24"/>
          <w:szCs w:val="24"/>
        </w:rPr>
        <w:t xml:space="preserve">) </w:t>
      </w:r>
      <w:r w:rsidRPr="00F4195E">
        <w:rPr>
          <w:rFonts w:ascii="Times New Roman" w:hAnsi="Times New Roman" w:cs="Times New Roman"/>
          <w:sz w:val="24"/>
          <w:szCs w:val="24"/>
        </w:rPr>
        <w:t>Иными правовыми актами Российской Федерации, правовыми актами органов государственной власти и местного самоуправления муниципального образования город Саяногорск, регулирующими правоотношения в данной сфере.</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BF0004">
      <w:pPr>
        <w:pStyle w:val="ConsPlusTitle"/>
        <w:ind w:firstLine="540"/>
        <w:jc w:val="center"/>
        <w:outlineLvl w:val="2"/>
        <w:rPr>
          <w:rFonts w:ascii="Times New Roman" w:hAnsi="Times New Roman" w:cs="Times New Roman"/>
          <w:sz w:val="24"/>
          <w:szCs w:val="24"/>
        </w:rPr>
      </w:pPr>
      <w:r w:rsidRPr="00F4195E">
        <w:rPr>
          <w:rFonts w:ascii="Times New Roman" w:hAnsi="Times New Roman" w:cs="Times New Roman"/>
          <w:sz w:val="24"/>
          <w:szCs w:val="24"/>
        </w:rPr>
        <w:t xml:space="preserve">2.6. Исчерпывающий перечень документов, необходимых в соответствии с законодательными или иными нормативными правовыми актами для предоставления </w:t>
      </w:r>
      <w:r w:rsidRPr="00F4195E">
        <w:rPr>
          <w:rFonts w:ascii="Times New Roman" w:hAnsi="Times New Roman" w:cs="Times New Roman"/>
          <w:sz w:val="24"/>
          <w:szCs w:val="24"/>
        </w:rPr>
        <w:lastRenderedPageBreak/>
        <w:t>муниципальной услуги, подлежащих представлению заявителем</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bookmarkStart w:id="2" w:name="P156"/>
      <w:bookmarkEnd w:id="2"/>
      <w:r w:rsidRPr="00F4195E">
        <w:rPr>
          <w:rFonts w:ascii="Times New Roman" w:hAnsi="Times New Roman" w:cs="Times New Roman"/>
          <w:sz w:val="24"/>
          <w:szCs w:val="24"/>
        </w:rPr>
        <w:t>2.6.1. Для предоставления муниципальной услуги заявитель самостоятельно представляет следующие документы:</w:t>
      </w:r>
    </w:p>
    <w:p w:rsidR="0046276D" w:rsidRPr="00F4195E" w:rsidRDefault="0046276D" w:rsidP="00FB5B1F">
      <w:pPr>
        <w:pStyle w:val="ConsPlusNormal"/>
        <w:ind w:firstLine="539"/>
        <w:jc w:val="both"/>
        <w:rPr>
          <w:rFonts w:ascii="Times New Roman" w:hAnsi="Times New Roman" w:cs="Times New Roman"/>
          <w:sz w:val="24"/>
          <w:szCs w:val="24"/>
        </w:rPr>
      </w:pPr>
      <w:bookmarkStart w:id="3" w:name="P157"/>
      <w:bookmarkEnd w:id="3"/>
      <w:r w:rsidRPr="00F4195E">
        <w:rPr>
          <w:rFonts w:ascii="Times New Roman" w:hAnsi="Times New Roman" w:cs="Times New Roman"/>
          <w:sz w:val="24"/>
          <w:szCs w:val="24"/>
        </w:rPr>
        <w:t xml:space="preserve">1) ходатайство об установлении публичного сервитута по </w:t>
      </w:r>
      <w:hyperlink r:id="rId55" w:history="1">
        <w:r w:rsidRPr="00F4195E">
          <w:rPr>
            <w:rFonts w:ascii="Times New Roman" w:hAnsi="Times New Roman" w:cs="Times New Roman"/>
            <w:color w:val="0000FF"/>
            <w:sz w:val="24"/>
            <w:szCs w:val="24"/>
          </w:rPr>
          <w:t>форме</w:t>
        </w:r>
      </w:hyperlink>
      <w:r w:rsidRPr="00F4195E">
        <w:rPr>
          <w:rFonts w:ascii="Times New Roman" w:hAnsi="Times New Roman" w:cs="Times New Roman"/>
          <w:sz w:val="24"/>
          <w:szCs w:val="24"/>
        </w:rPr>
        <w:t>, утвержденной Приказом Министерства экономического развития Российской Федерации от 10.10.2018 N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в котором в обязательном порядке указываются: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а) наименование и место нахождения заявителя,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б) цель установления публичного сервитута в соответствии со </w:t>
      </w:r>
      <w:hyperlink r:id="rId56" w:history="1">
        <w:r w:rsidRPr="00F4195E">
          <w:rPr>
            <w:rFonts w:ascii="Times New Roman" w:hAnsi="Times New Roman" w:cs="Times New Roman"/>
            <w:color w:val="0000FF"/>
            <w:sz w:val="24"/>
            <w:szCs w:val="24"/>
          </w:rPr>
          <w:t>статьей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в) испрашиваемый срок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г) срок, в течение которого использование земельного участка (его части) и (или) расположенного на нем объекта недвижимости в соответствии с их разрешенным использованием будет невозможно или существенно затруднено в связи с осуществлением деятельности, для обеспечения которой устанавливается публичный сервитут (при возникновении таких обстоятельств). В указанный срок включается срок строительства, реконструкции, капитального или текущего ремонта инженерного сооружения;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д) обоснование необходимости установления публичного сервитута, соответствующее </w:t>
      </w:r>
      <w:hyperlink r:id="rId57" w:history="1">
        <w:r w:rsidRPr="00F4195E">
          <w:rPr>
            <w:rFonts w:ascii="Times New Roman" w:hAnsi="Times New Roman" w:cs="Times New Roman"/>
            <w:color w:val="0000FF"/>
            <w:sz w:val="24"/>
            <w:szCs w:val="24"/>
          </w:rPr>
          <w:t>пунктам 2</w:t>
        </w:r>
      </w:hyperlink>
      <w:r w:rsidRPr="00F4195E">
        <w:rPr>
          <w:rFonts w:ascii="Times New Roman" w:hAnsi="Times New Roman" w:cs="Times New Roman"/>
          <w:sz w:val="24"/>
          <w:szCs w:val="24"/>
        </w:rPr>
        <w:t xml:space="preserve"> и </w:t>
      </w:r>
      <w:hyperlink r:id="rId58" w:history="1">
        <w:r w:rsidRPr="00F4195E">
          <w:rPr>
            <w:rFonts w:ascii="Times New Roman" w:hAnsi="Times New Roman" w:cs="Times New Roman"/>
            <w:color w:val="0000FF"/>
            <w:sz w:val="24"/>
            <w:szCs w:val="24"/>
          </w:rPr>
          <w:t>3 статьи 39.41</w:t>
        </w:r>
      </w:hyperlink>
      <w:r w:rsidRPr="00F4195E">
        <w:rPr>
          <w:rFonts w:ascii="Times New Roman" w:hAnsi="Times New Roman" w:cs="Times New Roman"/>
          <w:sz w:val="24"/>
          <w:szCs w:val="24"/>
        </w:rPr>
        <w:t xml:space="preserve"> Земельного кодекса Российской Федерации, </w:t>
      </w:r>
      <w:hyperlink r:id="rId59" w:history="1">
        <w:r w:rsidRPr="00F4195E">
          <w:rPr>
            <w:rFonts w:ascii="Times New Roman" w:hAnsi="Times New Roman" w:cs="Times New Roman"/>
            <w:color w:val="0000FF"/>
            <w:sz w:val="24"/>
            <w:szCs w:val="24"/>
          </w:rPr>
          <w:t>требованиям</w:t>
        </w:r>
      </w:hyperlink>
      <w:r w:rsidRPr="00F4195E">
        <w:rPr>
          <w:rFonts w:ascii="Times New Roman" w:hAnsi="Times New Roman" w:cs="Times New Roman"/>
          <w:sz w:val="24"/>
          <w:szCs w:val="24"/>
        </w:rPr>
        <w:t xml:space="preserve"> к форме ходатайства об установлении публичного сервитута, содержанию обоснования необходимости установления публичного сервитута, утвержденным Приказом Министерства экономического развития Российской Федерации от 10.10.2018 N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е) указание на право, на котором инженерное сооружение принадлежит заявителю, если подано ходатайство об установлении публичного сервитута для реконструкции или эксплуатации указанного инженерного сооружения;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ж) сведения о правообладателе инженерного сооружения, которое переносится в связи с изъятием земельного участка для государственных или муниципальных нужд, в случае, если заявитель не является собственником указанного инженерного сооружения;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з) кадастровые номера (при их наличии) земельных участков, в отношении которых подано ходатайство об установлении публичного сервитута, адреса или иное описание местоположения таких земельных участков;</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и) почтовый адрес и (или) адрес электронной почты для связи с заявителем;</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2) подготовленные в форме электронного документа 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выполненные в соответствии с </w:t>
      </w:r>
      <w:hyperlink r:id="rId60" w:history="1">
        <w:r w:rsidRPr="00F4195E">
          <w:rPr>
            <w:rFonts w:ascii="Times New Roman" w:hAnsi="Times New Roman" w:cs="Times New Roman"/>
            <w:color w:val="0000FF"/>
            <w:sz w:val="24"/>
            <w:szCs w:val="24"/>
          </w:rPr>
          <w:t>требованиями</w:t>
        </w:r>
      </w:hyperlink>
      <w:r w:rsidRPr="00F4195E">
        <w:rPr>
          <w:rFonts w:ascii="Times New Roman" w:hAnsi="Times New Roman" w:cs="Times New Roman"/>
          <w:sz w:val="24"/>
          <w:szCs w:val="24"/>
        </w:rPr>
        <w:t>, установленными Приказом Министерства экономического развития Российской Федерации от 10.10.2018 N 541 "Об установлении требований к графическому описанию местоположения границ публичного сервитута, точности определения координат характерных точек границ публичного сервитута, формату электронного документа, содержащего указанные сведения";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3) соглашение, заключенное в письменной форме между заявителем и собственником линейного объекта или иного сооружения, расположенных на земельном участке и (или) землях, в отношении которых подано ходатайство об установлении публичного сервитута, об условиях реконструкции, в том числе переноса или сноса указанных линейного объекта, сооружения в случае, если осуществление публичного сервитута повлечет необходимость реконструкции или сноса указанных линейного объекта, сооружения;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4) копии документов, подтверждающих право на инженерное сооружение, если подано </w:t>
      </w:r>
      <w:r w:rsidRPr="00F4195E">
        <w:rPr>
          <w:rFonts w:ascii="Times New Roman" w:hAnsi="Times New Roman" w:cs="Times New Roman"/>
          <w:sz w:val="24"/>
          <w:szCs w:val="24"/>
        </w:rPr>
        <w:lastRenderedPageBreak/>
        <w:t>ходатайство об установлении публичного сервитута для реконструкции или эксплуатации указанного сооружения, при условии, что такое право не зарегистрировано;</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5) документ, подтверждающий полномочия представителя заявителя, в случае, если ходатайство об установлении публичного сервитута направлено представителем заявителя.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Многофункциональный центр для обеспечения получения заявителем муниципальной услуги, указанной в комплексном запросе, действует в интересах заявителя без доверенности и направляет в уполномоченный орган заявление, подписанное уполномоченным работником многофункционального центра и скрепленное печатью многофункционального центра, а также сведения, документы и (или) информацию, необходимые для предоставления указанной в комплексном запросе муниципальной услуги, с приложением заверенной многофункциональным центром копии комплексного запроса.</w:t>
      </w:r>
    </w:p>
    <w:p w:rsidR="0046276D" w:rsidRPr="00F4195E" w:rsidRDefault="0046276D" w:rsidP="00FB5B1F">
      <w:pPr>
        <w:pStyle w:val="ConsPlusNormal"/>
        <w:ind w:firstLine="539"/>
        <w:jc w:val="both"/>
        <w:rPr>
          <w:rFonts w:ascii="Times New Roman" w:hAnsi="Times New Roman" w:cs="Times New Roman"/>
          <w:sz w:val="24"/>
          <w:szCs w:val="24"/>
        </w:rPr>
      </w:pPr>
      <w:bookmarkStart w:id="4" w:name="P172"/>
      <w:bookmarkEnd w:id="4"/>
      <w:r w:rsidRPr="00F4195E">
        <w:rPr>
          <w:rFonts w:ascii="Times New Roman" w:hAnsi="Times New Roman" w:cs="Times New Roman"/>
          <w:sz w:val="24"/>
          <w:szCs w:val="24"/>
        </w:rPr>
        <w:t xml:space="preserve">2.6.2. В случае если в соответствии с законодательством о градостроительной деятельности в целях строительства и реконструкции объектов, сооружений, указанных в </w:t>
      </w:r>
      <w:hyperlink r:id="rId61" w:history="1">
        <w:r w:rsidRPr="00F4195E">
          <w:rPr>
            <w:rFonts w:ascii="Times New Roman" w:hAnsi="Times New Roman" w:cs="Times New Roman"/>
            <w:color w:val="0000FF"/>
            <w:sz w:val="24"/>
            <w:szCs w:val="24"/>
          </w:rPr>
          <w:t>статье 39.37</w:t>
        </w:r>
      </w:hyperlink>
      <w:r w:rsidRPr="00F4195E">
        <w:rPr>
          <w:rFonts w:ascii="Times New Roman" w:hAnsi="Times New Roman" w:cs="Times New Roman"/>
          <w:sz w:val="24"/>
          <w:szCs w:val="24"/>
        </w:rPr>
        <w:t xml:space="preserve"> Земельного кодекса Российской Федерации, не требуется подготовки документации по планировке территории, то к ходатайству в подтверждение сведений, предусмотренных </w:t>
      </w:r>
      <w:hyperlink r:id="rId62" w:history="1">
        <w:r w:rsidRPr="00F4195E">
          <w:rPr>
            <w:rFonts w:ascii="Times New Roman" w:hAnsi="Times New Roman" w:cs="Times New Roman"/>
            <w:color w:val="0000FF"/>
            <w:sz w:val="24"/>
            <w:szCs w:val="24"/>
          </w:rPr>
          <w:t>пунктом 3 статьи 39.41</w:t>
        </w:r>
      </w:hyperlink>
      <w:r w:rsidRPr="00F4195E">
        <w:rPr>
          <w:rFonts w:ascii="Times New Roman" w:hAnsi="Times New Roman" w:cs="Times New Roman"/>
          <w:sz w:val="24"/>
          <w:szCs w:val="24"/>
        </w:rPr>
        <w:t xml:space="preserve"> Земельного кодекса Российской Федерации, прилагается кадастровый план территории либо его фрагмент, на котором приводится изображение сравнительных вариантов размещения инженерного сооружения (с обоснованием предлагаемого варианта размещения инженерного сооружения):</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а) на земельных участках, предоставленных или принадлежащих гражданам и (или) юридическим лицам;</w:t>
      </w:r>
    </w:p>
    <w:p w:rsidR="0046276D" w:rsidRPr="00F4195E" w:rsidRDefault="0046276D" w:rsidP="00FB5B1F">
      <w:pPr>
        <w:pStyle w:val="ConsPlusNormal"/>
        <w:ind w:firstLine="539"/>
        <w:jc w:val="both"/>
        <w:rPr>
          <w:rFonts w:ascii="Times New Roman" w:hAnsi="Times New Roman" w:cs="Times New Roman"/>
          <w:sz w:val="24"/>
          <w:szCs w:val="24"/>
        </w:rPr>
      </w:pPr>
      <w:r w:rsidRPr="00F4195E">
        <w:rPr>
          <w:rFonts w:ascii="Times New Roman" w:hAnsi="Times New Roman" w:cs="Times New Roman"/>
          <w:sz w:val="24"/>
          <w:szCs w:val="24"/>
        </w:rPr>
        <w:t xml:space="preserve">б) на земельных участках общего пользования или в границах земель общего пользования, территории общего пользования, на землях и (или) земельном участке, находящихся в государственной или муниципальной собственности и не предоставленных гражданам или юридическим лицам (а в случаях, предусмотренных </w:t>
      </w:r>
      <w:hyperlink r:id="rId63" w:history="1">
        <w:r w:rsidRPr="00F4195E">
          <w:rPr>
            <w:rFonts w:ascii="Times New Roman" w:hAnsi="Times New Roman" w:cs="Times New Roman"/>
            <w:color w:val="0000FF"/>
            <w:sz w:val="24"/>
            <w:szCs w:val="24"/>
          </w:rPr>
          <w:t>пунктом 5 статьи 39.39</w:t>
        </w:r>
      </w:hyperlink>
      <w:r w:rsidRPr="00F4195E">
        <w:rPr>
          <w:rFonts w:ascii="Times New Roman" w:hAnsi="Times New Roman" w:cs="Times New Roman"/>
          <w:sz w:val="24"/>
          <w:szCs w:val="24"/>
        </w:rPr>
        <w:t xml:space="preserve"> Земельного кодекса Российской Федерации, также обоснование невозможности размещения инженерного сооружения на земельных участках, относящихся к имуществу общего пользования).</w:t>
      </w:r>
    </w:p>
    <w:p w:rsidR="0046276D" w:rsidRPr="00F4195E" w:rsidRDefault="0046276D" w:rsidP="00FB5B1F">
      <w:pPr>
        <w:pStyle w:val="ConsPlusNormal"/>
        <w:ind w:firstLine="539"/>
        <w:jc w:val="both"/>
        <w:rPr>
          <w:rFonts w:ascii="Times New Roman" w:hAnsi="Times New Roman" w:cs="Times New Roman"/>
          <w:sz w:val="24"/>
          <w:szCs w:val="24"/>
        </w:rPr>
      </w:pPr>
      <w:bookmarkStart w:id="5" w:name="P175"/>
      <w:bookmarkEnd w:id="5"/>
      <w:r w:rsidRPr="00F4195E">
        <w:rPr>
          <w:rFonts w:ascii="Times New Roman" w:hAnsi="Times New Roman" w:cs="Times New Roman"/>
          <w:sz w:val="24"/>
          <w:szCs w:val="24"/>
        </w:rPr>
        <w:t xml:space="preserve">2.6.3. В случае если для предоставления муниципальной услуги необходима обработка персональных данных лица, не являющегося заявителем, </w:t>
      </w:r>
      <w:proofErr w:type="gramStart"/>
      <w:r w:rsidRPr="00F4195E">
        <w:rPr>
          <w:rFonts w:ascii="Times New Roman" w:hAnsi="Times New Roman" w:cs="Times New Roman"/>
          <w:sz w:val="24"/>
          <w:szCs w:val="24"/>
        </w:rPr>
        <w:t>и</w:t>
      </w:r>
      <w:proofErr w:type="gramEnd"/>
      <w:r w:rsidRPr="00F4195E">
        <w:rPr>
          <w:rFonts w:ascii="Times New Roman" w:hAnsi="Times New Roman" w:cs="Times New Roman"/>
          <w:sz w:val="24"/>
          <w:szCs w:val="24"/>
        </w:rPr>
        <w:t xml:space="preserve">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представлены в том числе в форме электронного документа. Действие настоящего пункта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2.6.4. Заявитель может дополнительно предоставить иные документы, которые, по его мнению, имеют значение для рассмотрения заявления.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2.6.5. Заявитель вправе представить документы, указанные в </w:t>
      </w:r>
      <w:hyperlink w:anchor="P182" w:history="1">
        <w:r w:rsidRPr="00F4195E">
          <w:rPr>
            <w:rFonts w:ascii="Times New Roman" w:hAnsi="Times New Roman" w:cs="Times New Roman"/>
            <w:color w:val="0000FF"/>
            <w:sz w:val="24"/>
            <w:szCs w:val="24"/>
          </w:rPr>
          <w:t>пункте 2.7.1</w:t>
        </w:r>
      </w:hyperlink>
      <w:r w:rsidRPr="00F4195E">
        <w:rPr>
          <w:rFonts w:ascii="Times New Roman" w:hAnsi="Times New Roman" w:cs="Times New Roman"/>
          <w:sz w:val="24"/>
          <w:szCs w:val="24"/>
        </w:rPr>
        <w:t xml:space="preserve"> настоящего Регламента, по собственной инициативе.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2.6.6. Документы, указанные в </w:t>
      </w:r>
      <w:hyperlink w:anchor="P182" w:history="1">
        <w:r w:rsidRPr="00F4195E">
          <w:rPr>
            <w:rFonts w:ascii="Times New Roman" w:hAnsi="Times New Roman" w:cs="Times New Roman"/>
            <w:color w:val="0000FF"/>
            <w:sz w:val="24"/>
            <w:szCs w:val="24"/>
          </w:rPr>
          <w:t>пункте 2.7.1</w:t>
        </w:r>
      </w:hyperlink>
      <w:r w:rsidRPr="00F4195E">
        <w:rPr>
          <w:rFonts w:ascii="Times New Roman" w:hAnsi="Times New Roman" w:cs="Times New Roman"/>
          <w:sz w:val="24"/>
          <w:szCs w:val="24"/>
        </w:rPr>
        <w:t xml:space="preserve"> настоящего Регламента, направляются заявителем самостоятельно, если указанные документы отсутствуют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2.7.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подлежат представлению в рамках межведомственного информационного взаимодействия</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bookmarkStart w:id="6" w:name="P182"/>
      <w:bookmarkEnd w:id="6"/>
      <w:r w:rsidRPr="00F4195E">
        <w:rPr>
          <w:rFonts w:ascii="Times New Roman" w:hAnsi="Times New Roman" w:cs="Times New Roman"/>
          <w:sz w:val="24"/>
          <w:szCs w:val="24"/>
        </w:rPr>
        <w:t xml:space="preserve">2.7.1. Документы (их копии или содержащиеся в них сведения), которые необходимы для предоставления муниципальной услуги и находятся в распоряжении органов государственной </w:t>
      </w:r>
      <w:r w:rsidRPr="00F4195E">
        <w:rPr>
          <w:rFonts w:ascii="Times New Roman" w:hAnsi="Times New Roman" w:cs="Times New Roman"/>
          <w:sz w:val="24"/>
          <w:szCs w:val="24"/>
        </w:rPr>
        <w:lastRenderedPageBreak/>
        <w:t>власти, органов местного самоуправления и подведомственных государственным органам или органам местного самоуправления организаций, запрашиваются уполномоченным органом в порядке межведомственного информационного взаимодействия, если такие документы не были представлены заявителем самостоятельно, а именно:</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выписка из Единого государственного реестра юридических лиц о заявителе - юридическом лице;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выписка из Единого государственного реестра недвижимости об объекте недвижимости (о земельном участке, в отношении которого предполагается установление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выписка из Единого государственного реестра недвижимости об объекте недвижимости, расположенном на земельном участке, в отношении которого предполагается установление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4) утвержденный проект планировки территории (за исключением случаев, если в соответствии с законодательством о градостроительной деятельности подготовка проекта планировки территории не требуется);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5) решение об изъятии земельного участка для государственных или муниципальных нужд.</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2.7.2. Запрещается требовать от заявителя: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Республики Хакасия, муниципальными правовыми актами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указанных в </w:t>
      </w:r>
      <w:hyperlink r:id="rId64" w:history="1">
        <w:r w:rsidRPr="00F4195E">
          <w:rPr>
            <w:rFonts w:ascii="Times New Roman" w:hAnsi="Times New Roman" w:cs="Times New Roman"/>
            <w:color w:val="0000FF"/>
            <w:sz w:val="24"/>
            <w:szCs w:val="24"/>
          </w:rPr>
          <w:t>части 6 статьи 7</w:t>
        </w:r>
      </w:hyperlink>
      <w:r w:rsidRPr="00F4195E">
        <w:rPr>
          <w:rFonts w:ascii="Times New Roman" w:hAnsi="Times New Roman" w:cs="Times New Roman"/>
          <w:sz w:val="24"/>
          <w:szCs w:val="24"/>
        </w:rPr>
        <w:t xml:space="preserve"> Фед</w:t>
      </w:r>
      <w:r w:rsidR="00FB5B1F" w:rsidRPr="00F4195E">
        <w:rPr>
          <w:rFonts w:ascii="Times New Roman" w:hAnsi="Times New Roman" w:cs="Times New Roman"/>
          <w:sz w:val="24"/>
          <w:szCs w:val="24"/>
        </w:rPr>
        <w:t>ерального закона от 27.07.2010 №</w:t>
      </w:r>
      <w:r w:rsidRPr="00F4195E">
        <w:rPr>
          <w:rFonts w:ascii="Times New Roman" w:hAnsi="Times New Roman" w:cs="Times New Roman"/>
          <w:sz w:val="24"/>
          <w:szCs w:val="24"/>
        </w:rPr>
        <w:t>210-ФЗ "Об организации предоставления государственных и муниципальных услуг";</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lastRenderedPageBreak/>
        <w:t>2.8. Исчерпывающий перечень оснований для отказа в приеме документов, необходимых для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В соответствии с законодательством Российской Федерации основания для отказа в приеме документов, необходимых для предоставления муниципальной услуги, отсутствуют.</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2.9.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2.9.1.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Республики Хакасия, муниципальными правовыми актами основания для приостановления предоставления муниципальной услуги не предусмотрены.</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2.9.2. Основаниями для отказа в предоставлении муниципальной услуги являются: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 в ходатайстве об установлении публичного сервитута отсутствуют сведения, предусмотренные </w:t>
      </w:r>
      <w:hyperlink r:id="rId65" w:history="1">
        <w:r w:rsidRPr="00F4195E">
          <w:rPr>
            <w:rFonts w:ascii="Times New Roman" w:hAnsi="Times New Roman" w:cs="Times New Roman"/>
            <w:color w:val="0000FF"/>
            <w:sz w:val="24"/>
            <w:szCs w:val="24"/>
          </w:rPr>
          <w:t>статьей 39.41</w:t>
        </w:r>
      </w:hyperlink>
      <w:r w:rsidRPr="00F4195E">
        <w:rPr>
          <w:rFonts w:ascii="Times New Roman" w:hAnsi="Times New Roman" w:cs="Times New Roman"/>
          <w:sz w:val="24"/>
          <w:szCs w:val="24"/>
        </w:rPr>
        <w:t xml:space="preserve"> Земельного кодекса Российской Федерации или содержащееся в ходатайстве об установлении публичного сервитута обоснование необходимости установления публичного сервитута не соответствует требованиям, установленным в соответствии с </w:t>
      </w:r>
      <w:hyperlink r:id="rId66" w:history="1">
        <w:r w:rsidRPr="00F4195E">
          <w:rPr>
            <w:rFonts w:ascii="Times New Roman" w:hAnsi="Times New Roman" w:cs="Times New Roman"/>
            <w:color w:val="0000FF"/>
            <w:sz w:val="24"/>
            <w:szCs w:val="24"/>
          </w:rPr>
          <w:t>пунктами 2</w:t>
        </w:r>
      </w:hyperlink>
      <w:r w:rsidRPr="00F4195E">
        <w:rPr>
          <w:rFonts w:ascii="Times New Roman" w:hAnsi="Times New Roman" w:cs="Times New Roman"/>
          <w:sz w:val="24"/>
          <w:szCs w:val="24"/>
        </w:rPr>
        <w:t xml:space="preserve"> и </w:t>
      </w:r>
      <w:hyperlink r:id="rId67" w:history="1">
        <w:r w:rsidRPr="00F4195E">
          <w:rPr>
            <w:rFonts w:ascii="Times New Roman" w:hAnsi="Times New Roman" w:cs="Times New Roman"/>
            <w:color w:val="0000FF"/>
            <w:sz w:val="24"/>
            <w:szCs w:val="24"/>
          </w:rPr>
          <w:t>3 статьи 39.41</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не соблюдены условия установления публичного сервитута, предусмотренные </w:t>
      </w:r>
      <w:hyperlink r:id="rId68" w:history="1">
        <w:r w:rsidRPr="00F4195E">
          <w:rPr>
            <w:rFonts w:ascii="Times New Roman" w:hAnsi="Times New Roman" w:cs="Times New Roman"/>
            <w:color w:val="0000FF"/>
            <w:sz w:val="24"/>
            <w:szCs w:val="24"/>
          </w:rPr>
          <w:t>статьями 23</w:t>
        </w:r>
      </w:hyperlink>
      <w:r w:rsidRPr="00F4195E">
        <w:rPr>
          <w:rFonts w:ascii="Times New Roman" w:hAnsi="Times New Roman" w:cs="Times New Roman"/>
          <w:sz w:val="24"/>
          <w:szCs w:val="24"/>
        </w:rPr>
        <w:t xml:space="preserve"> и </w:t>
      </w:r>
      <w:hyperlink r:id="rId69" w:history="1">
        <w:r w:rsidRPr="00F4195E">
          <w:rPr>
            <w:rFonts w:ascii="Times New Roman" w:hAnsi="Times New Roman" w:cs="Times New Roman"/>
            <w:color w:val="0000FF"/>
            <w:sz w:val="24"/>
            <w:szCs w:val="24"/>
          </w:rPr>
          <w:t>39.39</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осуществление деятельности, для обеспечения которой испрашивается публичный сервитут, запрещено в соответствии с требованиями федеральных законов, технических регламентов и (или) иных нормативных правовых актов на определенных землях, территориях, в определенных зонах, в границах которых предлагается установить публичный сервитут;</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4) осуществление деятельности, для обеспечения которой испрашивается публичный сервитут, а также вызванные указанной деятельностью ограничения прав на землю повлекут невозможность использования или существенное затруднение в использовании земельного участка и (или) расположенного на нем объекта недвижимого имущества в соответствии с их разрешенным использованием в течение более чем трех месяцев в отношении земельных участков, предназначенных для жилищного строительства (в том числе индивидуального жилищного строительства), ведения личного подсобного хозяйства, садоводства, огородничества, или одного года в отношении иных земельных участков. Положения настоящего подпункта не применяются в отношении земельных участков, находящихся в государственной или муниципальной собственности и не предоставленных гражданам или юридическим лицам;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5) осуществление деятельности, для обеспечения которой подано ходатайство об установлении публичного сервитута, повлечет необходимость реконструкции (переноса), сноса линейного объекта или иного сооружения, размещенных на земельном участке и (или) землях, указанных в ходатайстве, и не предоставлено соглашение в письменной форме между заявителем и собственником данных линейного объекта, сооружения об условиях таких реконструкции (переноса), сноса;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6) границы публичного сервитута не соответствуют предусмотренной документацией по планировке территории зоне размещения инженерного сооружения, автомобильной дороги, железнодорожных путей в случае подачи ходатайства об установлении публичного сервитута в целях, предусмотренных </w:t>
      </w:r>
      <w:hyperlink r:id="rId70" w:history="1">
        <w:r w:rsidRPr="00F4195E">
          <w:rPr>
            <w:rFonts w:ascii="Times New Roman" w:hAnsi="Times New Roman" w:cs="Times New Roman"/>
            <w:color w:val="0000FF"/>
            <w:sz w:val="24"/>
            <w:szCs w:val="24"/>
          </w:rPr>
          <w:t>подпунктами 1</w:t>
        </w:r>
      </w:hyperlink>
      <w:r w:rsidRPr="00F4195E">
        <w:rPr>
          <w:rFonts w:ascii="Times New Roman" w:hAnsi="Times New Roman" w:cs="Times New Roman"/>
          <w:sz w:val="24"/>
          <w:szCs w:val="24"/>
        </w:rPr>
        <w:t xml:space="preserve">, </w:t>
      </w:r>
      <w:hyperlink r:id="rId71" w:history="1">
        <w:r w:rsidRPr="00F4195E">
          <w:rPr>
            <w:rFonts w:ascii="Times New Roman" w:hAnsi="Times New Roman" w:cs="Times New Roman"/>
            <w:color w:val="0000FF"/>
            <w:sz w:val="24"/>
            <w:szCs w:val="24"/>
          </w:rPr>
          <w:t>3</w:t>
        </w:r>
      </w:hyperlink>
      <w:r w:rsidRPr="00F4195E">
        <w:rPr>
          <w:rFonts w:ascii="Times New Roman" w:hAnsi="Times New Roman" w:cs="Times New Roman"/>
          <w:sz w:val="24"/>
          <w:szCs w:val="24"/>
        </w:rPr>
        <w:t xml:space="preserve"> и </w:t>
      </w:r>
      <w:hyperlink r:id="rId72" w:history="1">
        <w:r w:rsidRPr="00F4195E">
          <w:rPr>
            <w:rFonts w:ascii="Times New Roman" w:hAnsi="Times New Roman" w:cs="Times New Roman"/>
            <w:color w:val="0000FF"/>
            <w:sz w:val="24"/>
            <w:szCs w:val="24"/>
          </w:rPr>
          <w:t>4 статьи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7) установление публичного сервитута в границах, указанных в ходатайстве об установлении публичного сервитута, препятствует размещению иных объектов, предусмотренных утвержденным проектом планировки территории;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8) публичный сервитут испрашивается в целях реконструкции инженерного сооружения, которое предполагалось перенести в связи с изъятием земельного участка для </w:t>
      </w:r>
      <w:r w:rsidRPr="00F4195E">
        <w:rPr>
          <w:rFonts w:ascii="Times New Roman" w:hAnsi="Times New Roman" w:cs="Times New Roman"/>
          <w:sz w:val="24"/>
          <w:szCs w:val="24"/>
        </w:rPr>
        <w:lastRenderedPageBreak/>
        <w:t>государственных или муниципальных нужд, и принято решение об отказе в удовлетворении ходатайства об изъятии такого земельного участка для государственных или муниципальных нужд.</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2.10. Перечень услуг, которые являются необходимыми и обязательными для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Услуг, которые являются необходимыми и обязательными для предоставления муниципальной услуги, не имеется.</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2.11. Размер платы, взимаемой с заявителя при предоставлении муниципальной услуги, и способы ее взимания</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Предоставление муниципальной услуги осуществляется без взимания платы.</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2.12.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2.13. Срок регистрации заявления о предоставлении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Регистрация заявления о предоставлении муниципальной услуги осуществляется в течение рабочего дня поступления заявления в уполномоченный орган.</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2.14. Требования к помещению, в котором предоставляется муниципальная услуга,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6276D" w:rsidRPr="00F4195E" w:rsidRDefault="0046276D" w:rsidP="00FB5B1F">
      <w:pPr>
        <w:pStyle w:val="ConsPlusNormal"/>
        <w:ind w:firstLine="540"/>
        <w:jc w:val="both"/>
        <w:rPr>
          <w:rFonts w:ascii="Times New Roman" w:hAnsi="Times New Roman" w:cs="Times New Roman"/>
          <w:sz w:val="24"/>
          <w:szCs w:val="24"/>
        </w:rPr>
      </w:pP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2.14.1. Прием заявителей осуществляется в специально выделенных для этих целей помещениях. В помещениях для работы с заявителями размещаются информационные стенды с размещением образцов заявлений, нормативно-правовых актов.</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2.14.2. Места предоставления муниципальной услуги должны быть оборудованы средствами пожаротушения и оповещения о возникновении чрезвычайной ситуации, отвечать требованиям безопасности и соответствовать санитарно-гигиеническим требованиям.</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2.14.3. Для ожидания заявителями приема, заполнения необходимых для получения муниципальной услуги документов отводятся места, оборудованные стульями, скамьями (</w:t>
      </w:r>
      <w:proofErr w:type="spellStart"/>
      <w:r w:rsidRPr="00F4195E">
        <w:rPr>
          <w:rFonts w:ascii="Times New Roman" w:hAnsi="Times New Roman" w:cs="Times New Roman"/>
          <w:sz w:val="24"/>
          <w:szCs w:val="24"/>
        </w:rPr>
        <w:t>банкетками</w:t>
      </w:r>
      <w:proofErr w:type="spellEnd"/>
      <w:r w:rsidRPr="00F4195E">
        <w:rPr>
          <w:rFonts w:ascii="Times New Roman" w:hAnsi="Times New Roman" w:cs="Times New Roman"/>
          <w:sz w:val="24"/>
          <w:szCs w:val="24"/>
        </w:rPr>
        <w:t>), столами (стойками).</w:t>
      </w:r>
    </w:p>
    <w:p w:rsidR="00FB5B1F" w:rsidRPr="00F4195E" w:rsidRDefault="00FB5B1F" w:rsidP="00FB5B1F">
      <w:pPr>
        <w:pStyle w:val="ConsPlusNormal"/>
        <w:ind w:firstLine="540"/>
        <w:jc w:val="both"/>
        <w:rPr>
          <w:rFonts w:ascii="Times New Roman" w:hAnsi="Times New Roman" w:cs="Times New Roman"/>
          <w:sz w:val="24"/>
          <w:szCs w:val="24"/>
          <w:lang w:eastAsia="ar-SA"/>
        </w:rPr>
      </w:pPr>
      <w:r w:rsidRPr="00F4195E">
        <w:rPr>
          <w:rFonts w:ascii="Times New Roman" w:hAnsi="Times New Roman" w:cs="Times New Roman"/>
          <w:sz w:val="24"/>
          <w:szCs w:val="24"/>
        </w:rPr>
        <w:t xml:space="preserve">2.14.4. </w:t>
      </w:r>
      <w:r w:rsidRPr="00F4195E">
        <w:rPr>
          <w:rFonts w:ascii="Times New Roman" w:hAnsi="Times New Roman" w:cs="Times New Roman"/>
          <w:sz w:val="24"/>
          <w:szCs w:val="24"/>
          <w:lang w:eastAsia="ar-SA"/>
        </w:rPr>
        <w:t xml:space="preserve">Требование к обеспечению доступности муниципальной услуги для инвалидов: </w:t>
      </w:r>
    </w:p>
    <w:p w:rsidR="00FB5B1F" w:rsidRPr="00F4195E" w:rsidRDefault="00FB5B1F"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а) возможность беспрепятственного входа в помещение и выхода из него;</w:t>
      </w:r>
    </w:p>
    <w:p w:rsidR="00FB5B1F" w:rsidRPr="00F4195E" w:rsidRDefault="00FB5B1F"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б) содействие со стороны ответственных специалистов, при необходимости, инвалиду при входе в помещение и выходе из него;</w:t>
      </w:r>
    </w:p>
    <w:p w:rsidR="00FB5B1F" w:rsidRPr="00F4195E" w:rsidRDefault="00FB5B1F"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в) оборудование на прилегающих к зданию территориях мест для парковки автотранспортных средств инвалидов;</w:t>
      </w:r>
    </w:p>
    <w:p w:rsidR="00FB5B1F" w:rsidRPr="00F4195E" w:rsidRDefault="00FB5B1F"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г) 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ответственных специалистов;</w:t>
      </w:r>
    </w:p>
    <w:p w:rsidR="00CB3E95" w:rsidRPr="00F4195E" w:rsidRDefault="00FB5B1F" w:rsidP="00CB3E95">
      <w:pPr>
        <w:autoSpaceDE w:val="0"/>
        <w:autoSpaceDN w:val="0"/>
        <w:adjustRightInd w:val="0"/>
        <w:spacing w:after="0" w:line="240" w:lineRule="auto"/>
        <w:ind w:firstLine="540"/>
        <w:jc w:val="both"/>
        <w:rPr>
          <w:rFonts w:ascii="Times New Roman" w:hAnsi="Times New Roman" w:cs="Times New Roman"/>
          <w:sz w:val="24"/>
          <w:szCs w:val="24"/>
        </w:rPr>
      </w:pPr>
      <w:r w:rsidRPr="00F4195E">
        <w:rPr>
          <w:rFonts w:ascii="Times New Roman" w:hAnsi="Times New Roman" w:cs="Times New Roman"/>
          <w:sz w:val="24"/>
          <w:szCs w:val="24"/>
          <w:lang w:eastAsia="ar-SA"/>
        </w:rPr>
        <w:lastRenderedPageBreak/>
        <w:t xml:space="preserve">д) </w:t>
      </w:r>
      <w:r w:rsidR="00CB3E95" w:rsidRPr="00F4195E">
        <w:rPr>
          <w:rFonts w:ascii="Times New Roman" w:hAnsi="Times New Roman" w:cs="Times New Roman"/>
          <w:sz w:val="24"/>
          <w:szCs w:val="24"/>
        </w:rPr>
        <w:t>возможность самостоятельного передвижения инвалидов по территории объекта, в котором предоставляется муниципальная услуга, в целях доступа к месту предоставления услуги, в том числе с помощью специалистов уполномоченного органа;</w:t>
      </w:r>
    </w:p>
    <w:p w:rsidR="00FB5B1F" w:rsidRPr="00F4195E" w:rsidRDefault="00FB5B1F"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е) сопровождение инвалидов, имеющих стойкие расстройства функции зрения.</w:t>
      </w:r>
    </w:p>
    <w:p w:rsidR="00CB3E95" w:rsidRPr="00F4195E" w:rsidRDefault="00CB3E95" w:rsidP="00CB3E95">
      <w:pPr>
        <w:autoSpaceDE w:val="0"/>
        <w:autoSpaceDN w:val="0"/>
        <w:adjustRightInd w:val="0"/>
        <w:spacing w:after="0" w:line="240" w:lineRule="auto"/>
        <w:ind w:firstLine="540"/>
        <w:jc w:val="both"/>
        <w:rPr>
          <w:rFonts w:ascii="Times New Roman" w:hAnsi="Times New Roman" w:cs="Times New Roman"/>
          <w:sz w:val="24"/>
          <w:szCs w:val="24"/>
        </w:rPr>
      </w:pPr>
      <w:r w:rsidRPr="00F4195E">
        <w:rPr>
          <w:rFonts w:ascii="Times New Roman" w:hAnsi="Times New Roman" w:cs="Times New Roman"/>
          <w:sz w:val="24"/>
          <w:szCs w:val="24"/>
        </w:rPr>
        <w:t>ж) предоставление, при возможности, муниципальной услуги по месту жительства инвалида или в дистанционном режиме;</w:t>
      </w:r>
    </w:p>
    <w:p w:rsidR="00FB5B1F" w:rsidRPr="00F4195E" w:rsidRDefault="00CB3E95" w:rsidP="00CB3E95">
      <w:pPr>
        <w:autoSpaceDE w:val="0"/>
        <w:autoSpaceDN w:val="0"/>
        <w:adjustRightInd w:val="0"/>
        <w:spacing w:after="0" w:line="240" w:lineRule="auto"/>
        <w:ind w:firstLine="540"/>
        <w:jc w:val="both"/>
        <w:rPr>
          <w:rFonts w:ascii="Times New Roman" w:hAnsi="Times New Roman" w:cs="Times New Roman"/>
          <w:sz w:val="24"/>
          <w:szCs w:val="24"/>
          <w:lang w:eastAsia="ar-SA"/>
        </w:rPr>
      </w:pPr>
      <w:r w:rsidRPr="00F4195E">
        <w:rPr>
          <w:rFonts w:ascii="Times New Roman" w:hAnsi="Times New Roman" w:cs="Times New Roman"/>
          <w:sz w:val="24"/>
          <w:szCs w:val="24"/>
          <w:lang w:eastAsia="ar-SA"/>
        </w:rPr>
        <w:t>з</w:t>
      </w:r>
      <w:r w:rsidR="00FB5B1F" w:rsidRPr="00F4195E">
        <w:rPr>
          <w:rFonts w:ascii="Times New Roman" w:hAnsi="Times New Roman" w:cs="Times New Roman"/>
          <w:sz w:val="24"/>
          <w:szCs w:val="24"/>
          <w:lang w:eastAsia="ar-SA"/>
        </w:rPr>
        <w:t xml:space="preserve">) </w:t>
      </w:r>
      <w:r w:rsidRPr="00F4195E">
        <w:rPr>
          <w:rFonts w:ascii="Times New Roman" w:hAnsi="Times New Roman" w:cs="Times New Roman"/>
          <w:sz w:val="24"/>
          <w:szCs w:val="24"/>
        </w:rPr>
        <w:t xml:space="preserve">допуск в здание (объект), в котором предоставляется муниципальная услуга, собаки-проводника при наличии документа, подтверждающего ее специальное обучение и выдаваемого по </w:t>
      </w:r>
      <w:hyperlink r:id="rId73" w:history="1">
        <w:r w:rsidRPr="00F4195E">
          <w:rPr>
            <w:rFonts w:ascii="Times New Roman" w:hAnsi="Times New Roman" w:cs="Times New Roman"/>
            <w:color w:val="0000FF"/>
            <w:sz w:val="24"/>
            <w:szCs w:val="24"/>
          </w:rPr>
          <w:t>форме</w:t>
        </w:r>
      </w:hyperlink>
      <w:r w:rsidRPr="00F4195E">
        <w:rPr>
          <w:rFonts w:ascii="Times New Roman" w:hAnsi="Times New Roman" w:cs="Times New Roman"/>
          <w:sz w:val="24"/>
          <w:szCs w:val="24"/>
        </w:rPr>
        <w:t xml:space="preserve"> и в </w:t>
      </w:r>
      <w:hyperlink r:id="rId74" w:history="1">
        <w:r w:rsidRPr="00F4195E">
          <w:rPr>
            <w:rFonts w:ascii="Times New Roman" w:hAnsi="Times New Roman" w:cs="Times New Roman"/>
            <w:color w:val="0000FF"/>
            <w:sz w:val="24"/>
            <w:szCs w:val="24"/>
          </w:rPr>
          <w:t>поря</w:t>
        </w:r>
        <w:r w:rsidRPr="00F4195E">
          <w:rPr>
            <w:rFonts w:ascii="Times New Roman" w:hAnsi="Times New Roman" w:cs="Times New Roman"/>
            <w:color w:val="0000FF"/>
            <w:sz w:val="24"/>
            <w:szCs w:val="24"/>
          </w:rPr>
          <w:t>д</w:t>
        </w:r>
        <w:r w:rsidRPr="00F4195E">
          <w:rPr>
            <w:rFonts w:ascii="Times New Roman" w:hAnsi="Times New Roman" w:cs="Times New Roman"/>
            <w:color w:val="0000FF"/>
            <w:sz w:val="24"/>
            <w:szCs w:val="24"/>
          </w:rPr>
          <w:t>ке</w:t>
        </w:r>
      </w:hyperlink>
      <w:r w:rsidRPr="00F4195E">
        <w:rPr>
          <w:rFonts w:ascii="Times New Roman" w:hAnsi="Times New Roman" w:cs="Times New Roman"/>
          <w:sz w:val="24"/>
          <w:szCs w:val="24"/>
        </w:rPr>
        <w:t>, утвержденным приказом Министерства труда и социальной защиты Российской Федерации от 22.06.2015 №386н</w:t>
      </w:r>
      <w:r w:rsidR="00FB5B1F" w:rsidRPr="00F4195E">
        <w:rPr>
          <w:rFonts w:ascii="Times New Roman" w:hAnsi="Times New Roman" w:cs="Times New Roman"/>
          <w:sz w:val="24"/>
          <w:szCs w:val="24"/>
          <w:lang w:eastAsia="ar-SA"/>
        </w:rPr>
        <w:t>;</w:t>
      </w:r>
    </w:p>
    <w:p w:rsidR="00FB5B1F" w:rsidRPr="00F4195E" w:rsidRDefault="00CB3E95" w:rsidP="00FB5B1F">
      <w:pPr>
        <w:widowControl w:val="0"/>
        <w:autoSpaceDE w:val="0"/>
        <w:autoSpaceDN w:val="0"/>
        <w:adjustRightInd w:val="0"/>
        <w:spacing w:after="0"/>
        <w:ind w:firstLine="540"/>
        <w:jc w:val="both"/>
        <w:outlineLvl w:val="1"/>
        <w:rPr>
          <w:rFonts w:ascii="Times New Roman" w:hAnsi="Times New Roman" w:cs="Times New Roman"/>
          <w:sz w:val="24"/>
          <w:szCs w:val="24"/>
          <w:lang w:eastAsia="ar-SA"/>
        </w:rPr>
      </w:pPr>
      <w:r w:rsidRPr="00F4195E">
        <w:rPr>
          <w:rFonts w:ascii="Times New Roman" w:hAnsi="Times New Roman" w:cs="Times New Roman"/>
          <w:sz w:val="24"/>
          <w:szCs w:val="24"/>
          <w:lang w:eastAsia="ar-SA"/>
        </w:rPr>
        <w:t>и</w:t>
      </w:r>
      <w:r w:rsidR="00FB5B1F" w:rsidRPr="00F4195E">
        <w:rPr>
          <w:rFonts w:ascii="Times New Roman" w:hAnsi="Times New Roman" w:cs="Times New Roman"/>
          <w:sz w:val="24"/>
          <w:szCs w:val="24"/>
          <w:lang w:eastAsia="ar-SA"/>
        </w:rPr>
        <w:t>) оказание ответственными специалистами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B5B1F" w:rsidRPr="00F4195E" w:rsidRDefault="00CB3E95" w:rsidP="00CB3E95">
      <w:pPr>
        <w:autoSpaceDE w:val="0"/>
        <w:autoSpaceDN w:val="0"/>
        <w:adjustRightInd w:val="0"/>
        <w:spacing w:after="0" w:line="240" w:lineRule="auto"/>
        <w:ind w:firstLine="540"/>
        <w:jc w:val="both"/>
        <w:rPr>
          <w:rFonts w:ascii="Times New Roman" w:hAnsi="Times New Roman" w:cs="Times New Roman"/>
          <w:sz w:val="24"/>
          <w:szCs w:val="24"/>
          <w:lang w:eastAsia="ar-SA"/>
        </w:rPr>
      </w:pPr>
      <w:r w:rsidRPr="00F4195E">
        <w:rPr>
          <w:rFonts w:ascii="Times New Roman" w:hAnsi="Times New Roman" w:cs="Times New Roman"/>
          <w:sz w:val="24"/>
          <w:szCs w:val="24"/>
          <w:lang w:eastAsia="ar-SA"/>
        </w:rPr>
        <w:t>к</w:t>
      </w:r>
      <w:r w:rsidR="00FB5B1F" w:rsidRPr="00F4195E">
        <w:rPr>
          <w:rFonts w:ascii="Times New Roman" w:hAnsi="Times New Roman" w:cs="Times New Roman"/>
          <w:sz w:val="24"/>
          <w:szCs w:val="24"/>
          <w:lang w:eastAsia="ar-SA"/>
        </w:rPr>
        <w:t xml:space="preserve">) </w:t>
      </w:r>
      <w:r w:rsidRPr="00F4195E">
        <w:rPr>
          <w:rFonts w:ascii="Times New Roman" w:hAnsi="Times New Roman" w:cs="Times New Roman"/>
          <w:sz w:val="24"/>
          <w:szCs w:val="24"/>
        </w:rPr>
        <w:t xml:space="preserve">допуск в помещения, в которых оказывается муниципальная услуга, </w:t>
      </w:r>
      <w:proofErr w:type="spellStart"/>
      <w:r w:rsidRPr="00F4195E">
        <w:rPr>
          <w:rFonts w:ascii="Times New Roman" w:hAnsi="Times New Roman" w:cs="Times New Roman"/>
          <w:sz w:val="24"/>
          <w:szCs w:val="24"/>
        </w:rPr>
        <w:t>сурдопереводчика</w:t>
      </w:r>
      <w:proofErr w:type="spellEnd"/>
      <w:r w:rsidRPr="00F4195E">
        <w:rPr>
          <w:rFonts w:ascii="Times New Roman" w:hAnsi="Times New Roman" w:cs="Times New Roman"/>
          <w:sz w:val="24"/>
          <w:szCs w:val="24"/>
        </w:rPr>
        <w:t xml:space="preserve"> и </w:t>
      </w:r>
      <w:proofErr w:type="spellStart"/>
      <w:r w:rsidRPr="00F4195E">
        <w:rPr>
          <w:rFonts w:ascii="Times New Roman" w:hAnsi="Times New Roman" w:cs="Times New Roman"/>
          <w:sz w:val="24"/>
          <w:szCs w:val="24"/>
        </w:rPr>
        <w:t>тифлосурдопереводчика</w:t>
      </w:r>
      <w:proofErr w:type="spellEnd"/>
      <w:r w:rsidR="00FB5B1F" w:rsidRPr="00F4195E">
        <w:rPr>
          <w:rFonts w:ascii="Times New Roman" w:hAnsi="Times New Roman" w:cs="Times New Roman"/>
          <w:sz w:val="24"/>
          <w:szCs w:val="24"/>
          <w:lang w:eastAsia="ar-SA"/>
        </w:rPr>
        <w:t>.</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2.14.5. Рабочее место специалиста, осуществляющего предоставление муниципальной услуги, оборудуется мебелью, набором оргтехники, телефоном.</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2.14.6. Кабинеты приема заявителей должны быть оборудованы информационными табличками (вывесками) с указанием:</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номера кабинета;</w:t>
      </w:r>
    </w:p>
    <w:p w:rsidR="00FB5B1F" w:rsidRPr="00F4195E" w:rsidRDefault="00FB5B1F"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фамилии, имени, отчества и должности специалиста, осуществляющего предоставление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2.15. Показатели доступности и качества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2.15.1. Показателями доступности предоставления муниципальной услуги являются: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различные способы получения информации о муниципальной услуге, о ходе предоставления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бесплатное предоставление муниципальной услуги и информации о ней.</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2.15.2. Показателями качества при предоставлении муниципальной услуги являются: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доля решений, принятых в результате предоставления муниципальной услуги, признанных недействительными судом, в количестве таких решений, оспоренных в судебном порядке;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количество обоснованных жалоб на действия (бездействие) специалистов, ответственных за предоставление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количество заявлений, рассмотренных с нарушением установленных сроков.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2.15.3. При предоставлении муниципальной услуги взаимодействие заявителя с должностным лицом уполномоченного органа осуществляется при подаче заявления о предоставлении муниципальной услуги и необходимых документов в уполномоченный орган (в случае их представления лично), а также при получении результата муниципальной услуги. При этом общая продолжительность взаимодействия заявителя с должностным лицом уполномоченного органа при предоставлении муниципальной услуги не должна превышать 15 минут.</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1"/>
        <w:rPr>
          <w:rFonts w:ascii="Times New Roman" w:hAnsi="Times New Roman" w:cs="Times New Roman"/>
          <w:sz w:val="24"/>
          <w:szCs w:val="24"/>
        </w:rPr>
      </w:pPr>
      <w:r w:rsidRPr="00F4195E">
        <w:rPr>
          <w:rFonts w:ascii="Times New Roman" w:hAnsi="Times New Roman" w:cs="Times New Roman"/>
          <w:sz w:val="24"/>
          <w:szCs w:val="24"/>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3.1. Состав и последовательность административных процедур</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3.1.1. Предоставление муниципальной услуги включает в себя следующие административные процедуры:</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прием и регистрация ходатайства об установлении публичного сервитута и прилагаемых к нему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рассмотрение ходатайства об установлении публичного сервитута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выдача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Указанные административные процедуры осуществляются в пределах сроков, установленных настоящим Регламентом.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3.1.2. Последовательность административных процедур при предоставлении муниципальной услуги отражена в </w:t>
      </w:r>
      <w:hyperlink w:anchor="P503" w:history="1">
        <w:r w:rsidRPr="00F4195E">
          <w:rPr>
            <w:rFonts w:ascii="Times New Roman" w:hAnsi="Times New Roman" w:cs="Times New Roman"/>
            <w:color w:val="0000FF"/>
            <w:sz w:val="24"/>
            <w:szCs w:val="24"/>
          </w:rPr>
          <w:t>блок-схеме</w:t>
        </w:r>
      </w:hyperlink>
      <w:r w:rsidRPr="00F4195E">
        <w:rPr>
          <w:rFonts w:ascii="Times New Roman" w:hAnsi="Times New Roman" w:cs="Times New Roman"/>
          <w:sz w:val="24"/>
          <w:szCs w:val="24"/>
        </w:rPr>
        <w:t>, приведенной в приложении к настоящему Регламенту.</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3.2. Прием и регистрация ходатайства об установлении публичного сервитута и прилагаемых к нему документов</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3.2.1. Основанием для начала исполнения муниципальной услуги является представление в уполномоченный орган ходатайства об установлении публичного сервитута с прилагаемыми документами, предусмотренными </w:t>
      </w:r>
      <w:hyperlink w:anchor="P156" w:history="1">
        <w:r w:rsidRPr="00F4195E">
          <w:rPr>
            <w:rFonts w:ascii="Times New Roman" w:hAnsi="Times New Roman" w:cs="Times New Roman"/>
            <w:color w:val="0000FF"/>
            <w:sz w:val="24"/>
            <w:szCs w:val="24"/>
          </w:rPr>
          <w:t>пунктами 2.6.1</w:t>
        </w:r>
      </w:hyperlink>
      <w:r w:rsidRPr="00F4195E">
        <w:rPr>
          <w:rFonts w:ascii="Times New Roman" w:hAnsi="Times New Roman" w:cs="Times New Roman"/>
          <w:sz w:val="24"/>
          <w:szCs w:val="24"/>
        </w:rPr>
        <w:t xml:space="preserve">, </w:t>
      </w:r>
      <w:hyperlink w:anchor="P172" w:history="1">
        <w:r w:rsidRPr="00F4195E">
          <w:rPr>
            <w:rFonts w:ascii="Times New Roman" w:hAnsi="Times New Roman" w:cs="Times New Roman"/>
            <w:color w:val="0000FF"/>
            <w:sz w:val="24"/>
            <w:szCs w:val="24"/>
          </w:rPr>
          <w:t>2.6.2</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bookmarkStart w:id="7" w:name="P298"/>
      <w:bookmarkEnd w:id="7"/>
      <w:r w:rsidRPr="00F4195E">
        <w:rPr>
          <w:rFonts w:ascii="Times New Roman" w:hAnsi="Times New Roman" w:cs="Times New Roman"/>
          <w:sz w:val="24"/>
          <w:szCs w:val="24"/>
        </w:rPr>
        <w:t xml:space="preserve">3.2.2. Ходатайство об установлении публичного сервитута и иные документы, необходимые для получения муниципальной услуги, могут быть представлены заявителем лично, уполномоченным (законным) представителем заявителя или многофункциональным центром, организующим предоставление заявителю муниципальной услуги на основании комплексного запроса, либо направлены по почте по почтовому адресу, указанному в </w:t>
      </w:r>
      <w:hyperlink w:anchor="P61" w:history="1">
        <w:r w:rsidRPr="00F4195E">
          <w:rPr>
            <w:rFonts w:ascii="Times New Roman" w:hAnsi="Times New Roman" w:cs="Times New Roman"/>
            <w:color w:val="0000FF"/>
            <w:sz w:val="24"/>
            <w:szCs w:val="24"/>
          </w:rPr>
          <w:t>пункте 1.3.1</w:t>
        </w:r>
      </w:hyperlink>
      <w:r w:rsidRPr="00F4195E">
        <w:rPr>
          <w:rFonts w:ascii="Times New Roman" w:hAnsi="Times New Roman" w:cs="Times New Roman"/>
          <w:sz w:val="24"/>
          <w:szCs w:val="24"/>
        </w:rPr>
        <w:t xml:space="preserve"> настоящего Регламента, по электронной почте в форме электронного документа, а в случае заключения соглашения о взаимодействии между </w:t>
      </w:r>
      <w:r w:rsidR="00FB5B1F" w:rsidRPr="00F4195E">
        <w:rPr>
          <w:rFonts w:ascii="Times New Roman" w:hAnsi="Times New Roman" w:cs="Times New Roman"/>
          <w:sz w:val="24"/>
          <w:szCs w:val="24"/>
        </w:rPr>
        <w:t>ДАГ</w:t>
      </w:r>
      <w:r w:rsidR="005C2334" w:rsidRPr="00F4195E">
        <w:rPr>
          <w:rFonts w:ascii="Times New Roman" w:hAnsi="Times New Roman" w:cs="Times New Roman"/>
          <w:sz w:val="24"/>
          <w:szCs w:val="24"/>
        </w:rPr>
        <w:t>Н</w:t>
      </w:r>
      <w:r w:rsidR="00FB5B1F" w:rsidRPr="00F4195E">
        <w:rPr>
          <w:rFonts w:ascii="Times New Roman" w:hAnsi="Times New Roman" w:cs="Times New Roman"/>
          <w:sz w:val="24"/>
          <w:szCs w:val="24"/>
        </w:rPr>
        <w:t xml:space="preserve"> г. Саяногорска</w:t>
      </w:r>
      <w:r w:rsidRPr="00F4195E">
        <w:rPr>
          <w:rFonts w:ascii="Times New Roman" w:hAnsi="Times New Roman" w:cs="Times New Roman"/>
          <w:sz w:val="24"/>
          <w:szCs w:val="24"/>
        </w:rPr>
        <w:t xml:space="preserve"> и многофункциональным центром - через многофункциональный центр.</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3.2.3. Ходатайство об установлении публичного сервитута в форме электронного документа может быть направлено на официальную электронную почту уполномоченного органа с соблюдением </w:t>
      </w:r>
      <w:hyperlink r:id="rId75" w:history="1">
        <w:r w:rsidRPr="00F4195E">
          <w:rPr>
            <w:rFonts w:ascii="Times New Roman" w:hAnsi="Times New Roman" w:cs="Times New Roman"/>
            <w:color w:val="0000FF"/>
            <w:sz w:val="24"/>
            <w:szCs w:val="24"/>
          </w:rPr>
          <w:t>Порядка и способов</w:t>
        </w:r>
      </w:hyperlink>
      <w:r w:rsidRPr="00F4195E">
        <w:rPr>
          <w:rFonts w:ascii="Times New Roman" w:hAnsi="Times New Roman" w:cs="Times New Roman"/>
          <w:sz w:val="24"/>
          <w:szCs w:val="24"/>
        </w:rPr>
        <w:t xml:space="preserve">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 (далее - Порядок), утвержденного Приказом Министерства экономического развития Российской Федерации от 23.04.2015 </w:t>
      </w:r>
      <w:r w:rsidR="00FB5B1F" w:rsidRPr="00F4195E">
        <w:rPr>
          <w:rFonts w:ascii="Times New Roman" w:hAnsi="Times New Roman" w:cs="Times New Roman"/>
          <w:sz w:val="24"/>
          <w:szCs w:val="24"/>
        </w:rPr>
        <w:t>№</w:t>
      </w:r>
      <w:r w:rsidRPr="00F4195E">
        <w:rPr>
          <w:rFonts w:ascii="Times New Roman" w:hAnsi="Times New Roman" w:cs="Times New Roman"/>
          <w:sz w:val="24"/>
          <w:szCs w:val="24"/>
        </w:rPr>
        <w:t>250 "Об утверждении требований к форме и содержанию ходатайства об изъятии земельных участков для государственных или муниципальных нужд, состава прилагаемых к нему документов, а также порядка и способов подачи ходатайства об изъятии земельных участков для государственных или муниципальных нужд и прилагаемых к нему документов в форме электронных документов с использованием информационно-телекоммуникационной сети "Интернет" и требований к их формату".</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При поступлении ходатайства об установлении публичного сервитута в форме электронного документа оно распечатывается и регистрируется в общем порядке.</w:t>
      </w:r>
    </w:p>
    <w:p w:rsidR="0046276D" w:rsidRPr="00F4195E" w:rsidRDefault="0046276D" w:rsidP="00FB5B1F">
      <w:pPr>
        <w:pStyle w:val="ConsPlusNormal"/>
        <w:ind w:firstLine="540"/>
        <w:jc w:val="both"/>
        <w:rPr>
          <w:rFonts w:ascii="Times New Roman" w:hAnsi="Times New Roman" w:cs="Times New Roman"/>
          <w:sz w:val="24"/>
          <w:szCs w:val="24"/>
        </w:rPr>
      </w:pPr>
      <w:bookmarkStart w:id="8" w:name="P301"/>
      <w:bookmarkEnd w:id="8"/>
      <w:r w:rsidRPr="00F4195E">
        <w:rPr>
          <w:rFonts w:ascii="Times New Roman" w:hAnsi="Times New Roman" w:cs="Times New Roman"/>
          <w:sz w:val="24"/>
          <w:szCs w:val="24"/>
        </w:rPr>
        <w:t>3.2.4. Ходатайство об установлении публичного сервитута с прилагаемыми к нему документами регистрируется в течение рабочего дня, в котором оно поступило.</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Ходатайство об установлении публичного сервитута, поступившее в форме электронного документа после окончания рабочего дня, регистрируется на следующий рабочий день.</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При регистрации ходатайства об установлении публичного сервитута ему присваивается входящий номер.</w:t>
      </w:r>
    </w:p>
    <w:p w:rsidR="0046276D" w:rsidRPr="00F4195E" w:rsidRDefault="0046276D" w:rsidP="00FB5B1F">
      <w:pPr>
        <w:pStyle w:val="ConsPlusNormal"/>
        <w:ind w:firstLine="540"/>
        <w:jc w:val="both"/>
        <w:rPr>
          <w:rFonts w:ascii="Times New Roman" w:hAnsi="Times New Roman" w:cs="Times New Roman"/>
          <w:sz w:val="24"/>
          <w:szCs w:val="24"/>
        </w:rPr>
      </w:pPr>
      <w:bookmarkStart w:id="9" w:name="P304"/>
      <w:bookmarkEnd w:id="9"/>
      <w:r w:rsidRPr="00F4195E">
        <w:rPr>
          <w:rFonts w:ascii="Times New Roman" w:hAnsi="Times New Roman" w:cs="Times New Roman"/>
          <w:sz w:val="24"/>
          <w:szCs w:val="24"/>
        </w:rPr>
        <w:t xml:space="preserve">3.2.5. Прием и регистрацию ходатайства об установлении публичного сервитута и документов, необходимых для получения муниципальной услуги, осуществляет специалист, </w:t>
      </w:r>
      <w:r w:rsidRPr="00F4195E">
        <w:rPr>
          <w:rFonts w:ascii="Times New Roman" w:hAnsi="Times New Roman" w:cs="Times New Roman"/>
          <w:sz w:val="24"/>
          <w:szCs w:val="24"/>
        </w:rPr>
        <w:lastRenderedPageBreak/>
        <w:t>ответственный за прием документов.</w:t>
      </w:r>
    </w:p>
    <w:p w:rsidR="0046276D" w:rsidRPr="00F4195E" w:rsidRDefault="0046276D" w:rsidP="00FB5B1F">
      <w:pPr>
        <w:pStyle w:val="ConsPlusNormal"/>
        <w:ind w:firstLine="540"/>
        <w:jc w:val="both"/>
        <w:rPr>
          <w:rFonts w:ascii="Times New Roman" w:hAnsi="Times New Roman" w:cs="Times New Roman"/>
          <w:sz w:val="24"/>
          <w:szCs w:val="24"/>
        </w:rPr>
      </w:pPr>
      <w:bookmarkStart w:id="10" w:name="P305"/>
      <w:bookmarkEnd w:id="10"/>
      <w:r w:rsidRPr="00F4195E">
        <w:rPr>
          <w:rFonts w:ascii="Times New Roman" w:hAnsi="Times New Roman" w:cs="Times New Roman"/>
          <w:sz w:val="24"/>
          <w:szCs w:val="24"/>
        </w:rPr>
        <w:t>3.2.6. При приеме ходатайства об установлении публичного сервитута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организующего предоставление заявителю муниципальной услуги на основании комплексного запроса) специалист, ответственный за прием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устанавливает предмет обращения;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безотлагательно осуществляет проверку ходатайства об установлении публичного сервитута на соответствие его </w:t>
      </w:r>
      <w:hyperlink r:id="rId76" w:history="1">
        <w:r w:rsidRPr="00F4195E">
          <w:rPr>
            <w:rFonts w:ascii="Times New Roman" w:hAnsi="Times New Roman" w:cs="Times New Roman"/>
            <w:color w:val="0000FF"/>
            <w:sz w:val="24"/>
            <w:szCs w:val="24"/>
          </w:rPr>
          <w:t>форме</w:t>
        </w:r>
      </w:hyperlink>
      <w:r w:rsidRPr="00F4195E">
        <w:rPr>
          <w:rFonts w:ascii="Times New Roman" w:hAnsi="Times New Roman" w:cs="Times New Roman"/>
          <w:sz w:val="24"/>
          <w:szCs w:val="24"/>
        </w:rPr>
        <w:t xml:space="preserve">, утвержденной Приказом Министерства экономического развития Российской Федерации от 10.10.2018 N 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на наличие в нем информации (сведений, данных), которая в соответствии с </w:t>
      </w:r>
      <w:hyperlink w:anchor="P157" w:history="1">
        <w:r w:rsidRPr="00F4195E">
          <w:rPr>
            <w:rFonts w:ascii="Times New Roman" w:hAnsi="Times New Roman" w:cs="Times New Roman"/>
            <w:color w:val="0000FF"/>
            <w:sz w:val="24"/>
            <w:szCs w:val="24"/>
          </w:rPr>
          <w:t>подпунктом 1 пункта 2.6.1</w:t>
        </w:r>
      </w:hyperlink>
      <w:r w:rsidRPr="00F4195E">
        <w:rPr>
          <w:rFonts w:ascii="Times New Roman" w:hAnsi="Times New Roman" w:cs="Times New Roman"/>
          <w:sz w:val="24"/>
          <w:szCs w:val="24"/>
        </w:rPr>
        <w:t xml:space="preserve"> настоящего Регламента и формой ходатайства должна быть указана;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проверяет фактическое наличие документов, указанных в ходатайстве об установлении публичного сервитута в качестве приложения;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4) сличает представленные копии документов с оригиналами и, за исключением копий, засвидетельствованных в нотариальном порядке, заверяет их своей подписью с указанием фамилии и инициалов;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5) выдает заявителю второй экземпляр заявления при его наличии с отметкой, содержащей дату приема документов и с указанием даты, фамилии, имени, отчества (последнее - при наличии) лица, принявшего ходатайство об установлении публичного сервитута, а также сообщает контактный телефон.</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3.2.7. При поступлении ходатайства об установлении публичного сервитута в форме электронного документа специалист не позднее рабочего дня, следующего за днем поступления ходатайства в уполномоченный орган, подтверждает получение ходатайства об установлении публичного сервитута и прилагаемых к нему документов путем направления заявителю уведомления, содержащего входящий регистрационный номер ходатайства, дату получения уполномоченным органом указанного ходатайства и прилагаемых к нему документов, а также перечень наименований файлов, представленных в форме электронных документов, с указанием их объема. Уведомление направляется заявителю в виде сообщения на указанную им электронную почту.</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При приеме ходатайства об установлении публичного сервитута непосредственно при личном обращении заявителя (уполномоченного (законного) представителя заявителя или уполномоченного работника многофункционального центра) при несоответствии ходатайства </w:t>
      </w:r>
      <w:hyperlink r:id="rId77" w:history="1">
        <w:r w:rsidRPr="00F4195E">
          <w:rPr>
            <w:rFonts w:ascii="Times New Roman" w:hAnsi="Times New Roman" w:cs="Times New Roman"/>
            <w:color w:val="0000FF"/>
            <w:sz w:val="24"/>
            <w:szCs w:val="24"/>
          </w:rPr>
          <w:t>форме</w:t>
        </w:r>
      </w:hyperlink>
      <w:r w:rsidRPr="00F4195E">
        <w:rPr>
          <w:rFonts w:ascii="Times New Roman" w:hAnsi="Times New Roman" w:cs="Times New Roman"/>
          <w:sz w:val="24"/>
          <w:szCs w:val="24"/>
        </w:rPr>
        <w:t xml:space="preserve">, утвержденной Приказом Министерства экономического развития Российской Федерации от 10.10.2018 </w:t>
      </w:r>
      <w:r w:rsidR="00307E2C" w:rsidRPr="00F4195E">
        <w:rPr>
          <w:rFonts w:ascii="Times New Roman" w:hAnsi="Times New Roman" w:cs="Times New Roman"/>
          <w:sz w:val="24"/>
          <w:szCs w:val="24"/>
        </w:rPr>
        <w:t>№</w:t>
      </w:r>
      <w:r w:rsidRPr="00F4195E">
        <w:rPr>
          <w:rFonts w:ascii="Times New Roman" w:hAnsi="Times New Roman" w:cs="Times New Roman"/>
          <w:sz w:val="24"/>
          <w:szCs w:val="24"/>
        </w:rPr>
        <w:t>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отсутствии в ходатайстве об установлении публичного сервитута информации (сведений, данных), которая должна быть указана в соответствии с формой ходатайства, специалист, ответственный за прием документов, вправе предложить заявителю (уполномоченному (законному) представителю заявителя или уполномоченному работнику многофункционального центра) оформить ходатайство в соответствии с утвержденной формой, указать отсутствующую информацию (сведения, данные).</w:t>
      </w:r>
    </w:p>
    <w:p w:rsidR="0046276D" w:rsidRPr="00F4195E" w:rsidRDefault="0046276D" w:rsidP="00FB5B1F">
      <w:pPr>
        <w:pStyle w:val="ConsPlusNormal"/>
        <w:ind w:firstLine="540"/>
        <w:jc w:val="both"/>
        <w:rPr>
          <w:rFonts w:ascii="Times New Roman" w:hAnsi="Times New Roman" w:cs="Times New Roman"/>
          <w:sz w:val="24"/>
          <w:szCs w:val="24"/>
        </w:rPr>
      </w:pPr>
      <w:bookmarkStart w:id="11" w:name="P313"/>
      <w:bookmarkEnd w:id="11"/>
      <w:r w:rsidRPr="00F4195E">
        <w:rPr>
          <w:rFonts w:ascii="Times New Roman" w:hAnsi="Times New Roman" w:cs="Times New Roman"/>
          <w:sz w:val="24"/>
          <w:szCs w:val="24"/>
        </w:rPr>
        <w:t>3.2.8. При представлении ходатайства об установлении публичного сервитута заявитель - физическое лицо выражает свое согласие с обработкой его персональных данных в целях и объеме, необходимых для предоставления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Согласие с обработкой персональных данных может быть получено и представлено как в форме документа на бумажном носителе, так и в форме электронного документа.</w:t>
      </w:r>
    </w:p>
    <w:p w:rsidR="0046276D" w:rsidRPr="00F4195E" w:rsidRDefault="0046276D" w:rsidP="00FB5B1F">
      <w:pPr>
        <w:pStyle w:val="ConsPlusNormal"/>
        <w:ind w:firstLine="540"/>
        <w:jc w:val="both"/>
        <w:rPr>
          <w:rFonts w:ascii="Times New Roman" w:hAnsi="Times New Roman" w:cs="Times New Roman"/>
          <w:sz w:val="24"/>
          <w:szCs w:val="24"/>
        </w:rPr>
      </w:pPr>
      <w:bookmarkStart w:id="12" w:name="P315"/>
      <w:bookmarkEnd w:id="12"/>
      <w:r w:rsidRPr="00F4195E">
        <w:rPr>
          <w:rFonts w:ascii="Times New Roman" w:hAnsi="Times New Roman" w:cs="Times New Roman"/>
          <w:sz w:val="24"/>
          <w:szCs w:val="24"/>
        </w:rPr>
        <w:t>3.2.9. Результатом административной процедуры является зарегистрированное ходатайство об установлении публичного сервитута с прилагаемыми к нему документами и передача его на рассмотрение.</w:t>
      </w:r>
    </w:p>
    <w:p w:rsidR="0046276D" w:rsidRPr="00F4195E" w:rsidRDefault="0046276D" w:rsidP="00FB5B1F">
      <w:pPr>
        <w:pStyle w:val="ConsPlusNormal"/>
        <w:ind w:firstLine="540"/>
        <w:jc w:val="both"/>
        <w:rPr>
          <w:rFonts w:ascii="Times New Roman" w:hAnsi="Times New Roman" w:cs="Times New Roman"/>
          <w:sz w:val="24"/>
          <w:szCs w:val="24"/>
        </w:rPr>
      </w:pPr>
      <w:bookmarkStart w:id="13" w:name="P316"/>
      <w:bookmarkEnd w:id="13"/>
      <w:r w:rsidRPr="00F4195E">
        <w:rPr>
          <w:rFonts w:ascii="Times New Roman" w:hAnsi="Times New Roman" w:cs="Times New Roman"/>
          <w:sz w:val="24"/>
          <w:szCs w:val="24"/>
        </w:rPr>
        <w:t>3.2.10. Максимальный срок выполнения административной процедуры - 1 день.</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lastRenderedPageBreak/>
        <w:t>3.3. Рассмотрение ходатайства об установлении публичного сервитута и прилагаемых к нему документов, принятие решения о предоставлении муниципальной услуги либо решения об отказе в предоставлении муниципальной услуги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 Основанием для начала административной процедуры является получение зарегистрированного ходатайства об установлении публичного сервитута с прилагаемыми к нему документами.</w:t>
      </w:r>
    </w:p>
    <w:p w:rsidR="0046276D" w:rsidRPr="00F4195E" w:rsidRDefault="0046276D" w:rsidP="00FB5B1F">
      <w:pPr>
        <w:pStyle w:val="ConsPlusNormal"/>
        <w:ind w:firstLine="540"/>
        <w:jc w:val="both"/>
        <w:rPr>
          <w:rFonts w:ascii="Times New Roman" w:hAnsi="Times New Roman" w:cs="Times New Roman"/>
          <w:sz w:val="24"/>
          <w:szCs w:val="24"/>
        </w:rPr>
      </w:pPr>
      <w:bookmarkStart w:id="14" w:name="P321"/>
      <w:bookmarkEnd w:id="14"/>
      <w:r w:rsidRPr="00F4195E">
        <w:rPr>
          <w:rFonts w:ascii="Times New Roman" w:hAnsi="Times New Roman" w:cs="Times New Roman"/>
          <w:sz w:val="24"/>
          <w:szCs w:val="24"/>
        </w:rPr>
        <w:t xml:space="preserve">3.3.2. Зарегистрированное ходатайство об установлении публичного сервитута направляется на рассмотрение </w:t>
      </w:r>
      <w:r w:rsidR="005C2334" w:rsidRPr="00F4195E">
        <w:rPr>
          <w:rFonts w:ascii="Times New Roman" w:hAnsi="Times New Roman" w:cs="Times New Roman"/>
          <w:sz w:val="24"/>
          <w:szCs w:val="24"/>
        </w:rPr>
        <w:t>руководителю Департамент архитектуры, градостроительства и недвижимости города Саяногорска</w:t>
      </w:r>
      <w:r w:rsidRPr="00F4195E">
        <w:rPr>
          <w:rFonts w:ascii="Times New Roman" w:hAnsi="Times New Roman" w:cs="Times New Roman"/>
          <w:sz w:val="24"/>
          <w:szCs w:val="24"/>
        </w:rPr>
        <w:t xml:space="preserve"> для проставления резолюции, после чего направляется в соответствующее структурное подразделение специалисту, указанному в качестве ответственного за предоставление муниципальной услуги (далее - исполнитель).</w:t>
      </w:r>
    </w:p>
    <w:p w:rsidR="0046276D" w:rsidRPr="00F4195E" w:rsidRDefault="0046276D" w:rsidP="00FB5B1F">
      <w:pPr>
        <w:pStyle w:val="ConsPlusNormal"/>
        <w:ind w:firstLine="540"/>
        <w:jc w:val="both"/>
        <w:rPr>
          <w:rFonts w:ascii="Times New Roman" w:hAnsi="Times New Roman" w:cs="Times New Roman"/>
          <w:sz w:val="24"/>
          <w:szCs w:val="24"/>
        </w:rPr>
      </w:pPr>
      <w:bookmarkStart w:id="15" w:name="P322"/>
      <w:bookmarkEnd w:id="15"/>
      <w:r w:rsidRPr="00F4195E">
        <w:rPr>
          <w:rFonts w:ascii="Times New Roman" w:hAnsi="Times New Roman" w:cs="Times New Roman"/>
          <w:sz w:val="24"/>
          <w:szCs w:val="24"/>
        </w:rPr>
        <w:t xml:space="preserve">3.3.3. Исполнитель после получения ходатайства об установлении публичного сервитута с прилагаемыми к нему документами безотлагательно осуществляет проверку ходатайства на соответствие его </w:t>
      </w:r>
      <w:hyperlink r:id="rId78" w:history="1">
        <w:r w:rsidRPr="00F4195E">
          <w:rPr>
            <w:rFonts w:ascii="Times New Roman" w:hAnsi="Times New Roman" w:cs="Times New Roman"/>
            <w:color w:val="0000FF"/>
            <w:sz w:val="24"/>
            <w:szCs w:val="24"/>
          </w:rPr>
          <w:t>форме</w:t>
        </w:r>
      </w:hyperlink>
      <w:r w:rsidRPr="00F4195E">
        <w:rPr>
          <w:rFonts w:ascii="Times New Roman" w:hAnsi="Times New Roman" w:cs="Times New Roman"/>
          <w:sz w:val="24"/>
          <w:szCs w:val="24"/>
        </w:rPr>
        <w:t xml:space="preserve">, утвержденной Приказом Министерства экономического развития Российской Федерации от 10.10.2018 </w:t>
      </w:r>
      <w:r w:rsidR="00307E2C" w:rsidRPr="00F4195E">
        <w:rPr>
          <w:rFonts w:ascii="Times New Roman" w:hAnsi="Times New Roman" w:cs="Times New Roman"/>
          <w:sz w:val="24"/>
          <w:szCs w:val="24"/>
        </w:rPr>
        <w:t>№</w:t>
      </w:r>
      <w:r w:rsidRPr="00F4195E">
        <w:rPr>
          <w:rFonts w:ascii="Times New Roman" w:hAnsi="Times New Roman" w:cs="Times New Roman"/>
          <w:sz w:val="24"/>
          <w:szCs w:val="24"/>
        </w:rPr>
        <w:t xml:space="preserve">542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 на наличие в нем информации (сведений, данных), которая в соответствии с </w:t>
      </w:r>
      <w:hyperlink w:anchor="P157" w:history="1">
        <w:r w:rsidRPr="00F4195E">
          <w:rPr>
            <w:rFonts w:ascii="Times New Roman" w:hAnsi="Times New Roman" w:cs="Times New Roman"/>
            <w:color w:val="0000FF"/>
            <w:sz w:val="24"/>
            <w:szCs w:val="24"/>
          </w:rPr>
          <w:t>подпунктом 1 пункта 2.6.1</w:t>
        </w:r>
      </w:hyperlink>
      <w:r w:rsidRPr="00F4195E">
        <w:rPr>
          <w:rFonts w:ascii="Times New Roman" w:hAnsi="Times New Roman" w:cs="Times New Roman"/>
          <w:sz w:val="24"/>
          <w:szCs w:val="24"/>
        </w:rPr>
        <w:t xml:space="preserve"> настоящего Регламента и формой ходатайства должна быть указана, и комплектность представленных заявителем документов с учетом требований законодательства Российской Федерации и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bookmarkStart w:id="16" w:name="P323"/>
      <w:bookmarkEnd w:id="16"/>
      <w:r w:rsidRPr="00F4195E">
        <w:rPr>
          <w:rFonts w:ascii="Times New Roman" w:hAnsi="Times New Roman" w:cs="Times New Roman"/>
          <w:sz w:val="24"/>
          <w:szCs w:val="24"/>
        </w:rPr>
        <w:t xml:space="preserve">3.3.4. По итогам проверки, предусмотренной </w:t>
      </w:r>
      <w:hyperlink w:anchor="P322" w:history="1">
        <w:r w:rsidRPr="00F4195E">
          <w:rPr>
            <w:rFonts w:ascii="Times New Roman" w:hAnsi="Times New Roman" w:cs="Times New Roman"/>
            <w:color w:val="0000FF"/>
            <w:sz w:val="24"/>
            <w:szCs w:val="24"/>
          </w:rPr>
          <w:t>пунктом 3.3.3</w:t>
        </w:r>
      </w:hyperlink>
      <w:r w:rsidRPr="00F4195E">
        <w:rPr>
          <w:rFonts w:ascii="Times New Roman" w:hAnsi="Times New Roman" w:cs="Times New Roman"/>
          <w:sz w:val="24"/>
          <w:szCs w:val="24"/>
        </w:rPr>
        <w:t xml:space="preserve"> настоящего Регламента, исполнитель при установлении факта, что заявителем не представлен документ, указанный в </w:t>
      </w:r>
      <w:hyperlink w:anchor="P182" w:history="1">
        <w:r w:rsidRPr="00F4195E">
          <w:rPr>
            <w:rFonts w:ascii="Times New Roman" w:hAnsi="Times New Roman" w:cs="Times New Roman"/>
            <w:color w:val="0000FF"/>
            <w:sz w:val="24"/>
            <w:szCs w:val="24"/>
          </w:rPr>
          <w:t>пункте 2.7.1</w:t>
        </w:r>
      </w:hyperlink>
      <w:r w:rsidRPr="00F4195E">
        <w:rPr>
          <w:rFonts w:ascii="Times New Roman" w:hAnsi="Times New Roman" w:cs="Times New Roman"/>
          <w:sz w:val="24"/>
          <w:szCs w:val="24"/>
        </w:rPr>
        <w:t xml:space="preserve"> настоящего Регламента, в целях получения необходимых для предоставления муниципальной услуги документа и информации обеспечивает подготовку и подписание уполномоченным должностным лицом межведомственного запроса и передает межведомственный запрос специалисту, ответственному за межведомственное взаимодействие.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3.3.5. Специалист, ответственный за межведомственное взаимодействие, формирует с использованием программно-технических средств межведомственный запрос и направляет его по каналам системы межведомственного электронного взаимодействия.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3.3.6. При отсутствии технической возможности направления межведомственного запроса по каналам системы межведомственного электронного взаимодействия соответствующий межведомственный запрос направляется по почте, курьером.</w:t>
      </w:r>
    </w:p>
    <w:p w:rsidR="0046276D" w:rsidRPr="00F4195E" w:rsidRDefault="0046276D" w:rsidP="00FB5B1F">
      <w:pPr>
        <w:pStyle w:val="ConsPlusNormal"/>
        <w:ind w:firstLine="540"/>
        <w:jc w:val="both"/>
        <w:rPr>
          <w:rFonts w:ascii="Times New Roman" w:hAnsi="Times New Roman" w:cs="Times New Roman"/>
          <w:sz w:val="24"/>
          <w:szCs w:val="24"/>
        </w:rPr>
      </w:pPr>
      <w:bookmarkStart w:id="17" w:name="P326"/>
      <w:bookmarkEnd w:id="17"/>
      <w:r w:rsidRPr="00F4195E">
        <w:rPr>
          <w:rFonts w:ascii="Times New Roman" w:hAnsi="Times New Roman" w:cs="Times New Roman"/>
          <w:sz w:val="24"/>
          <w:szCs w:val="24"/>
        </w:rPr>
        <w:t>3.3.7. После поступления ответа на межведомственный запрос исполнитель приобщает поступившие документы и информацию к документам, представленным заявителем.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3.3.8. Исполнитель в случае выявления несоответствия представленных заявителем документов требованиям действующего законодательства и настоящего Регламента, противоречий в документах, представленных в уполномоченный орган заявителем (уполномоченным (законным) представителем заявителя или уполномоченным работником многофункционального центра) или полученных в порядке межведомственного информационного взаимодействия, или в случае отсутствия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документов, предусмотренных </w:t>
      </w:r>
      <w:hyperlink w:anchor="P182" w:history="1">
        <w:r w:rsidRPr="00F4195E">
          <w:rPr>
            <w:rFonts w:ascii="Times New Roman" w:hAnsi="Times New Roman" w:cs="Times New Roman"/>
            <w:color w:val="0000FF"/>
            <w:sz w:val="24"/>
            <w:szCs w:val="24"/>
          </w:rPr>
          <w:t>пунктом 2.7.1</w:t>
        </w:r>
      </w:hyperlink>
      <w:r w:rsidRPr="00F4195E">
        <w:rPr>
          <w:rFonts w:ascii="Times New Roman" w:hAnsi="Times New Roman" w:cs="Times New Roman"/>
          <w:sz w:val="24"/>
          <w:szCs w:val="24"/>
        </w:rPr>
        <w:t xml:space="preserve"> настоящего Регламента и необходимых для предоставления муниципальной услуги, а также в случае отсутствия документов, предусмотренных </w:t>
      </w:r>
      <w:hyperlink w:anchor="P156" w:history="1">
        <w:r w:rsidRPr="00F4195E">
          <w:rPr>
            <w:rFonts w:ascii="Times New Roman" w:hAnsi="Times New Roman" w:cs="Times New Roman"/>
            <w:color w:val="0000FF"/>
            <w:sz w:val="24"/>
            <w:szCs w:val="24"/>
          </w:rPr>
          <w:t>пунктами 2.6.1</w:t>
        </w:r>
      </w:hyperlink>
      <w:r w:rsidRPr="00F4195E">
        <w:rPr>
          <w:rFonts w:ascii="Times New Roman" w:hAnsi="Times New Roman" w:cs="Times New Roman"/>
          <w:sz w:val="24"/>
          <w:szCs w:val="24"/>
        </w:rPr>
        <w:t xml:space="preserve">, </w:t>
      </w:r>
      <w:hyperlink w:anchor="P172" w:history="1">
        <w:r w:rsidRPr="00F4195E">
          <w:rPr>
            <w:rFonts w:ascii="Times New Roman" w:hAnsi="Times New Roman" w:cs="Times New Roman"/>
            <w:color w:val="0000FF"/>
            <w:sz w:val="24"/>
            <w:szCs w:val="24"/>
          </w:rPr>
          <w:t>2.6.2</w:t>
        </w:r>
      </w:hyperlink>
      <w:r w:rsidRPr="00F4195E">
        <w:rPr>
          <w:rFonts w:ascii="Times New Roman" w:hAnsi="Times New Roman" w:cs="Times New Roman"/>
          <w:sz w:val="24"/>
          <w:szCs w:val="24"/>
        </w:rPr>
        <w:t xml:space="preserve">, </w:t>
      </w:r>
      <w:hyperlink w:anchor="P175" w:history="1">
        <w:r w:rsidRPr="00F4195E">
          <w:rPr>
            <w:rFonts w:ascii="Times New Roman" w:hAnsi="Times New Roman" w:cs="Times New Roman"/>
            <w:color w:val="0000FF"/>
            <w:sz w:val="24"/>
            <w:szCs w:val="24"/>
          </w:rPr>
          <w:t>2.6.3</w:t>
        </w:r>
      </w:hyperlink>
      <w:r w:rsidRPr="00F4195E">
        <w:rPr>
          <w:rFonts w:ascii="Times New Roman" w:hAnsi="Times New Roman" w:cs="Times New Roman"/>
          <w:sz w:val="24"/>
          <w:szCs w:val="24"/>
        </w:rPr>
        <w:t xml:space="preserve"> настоящего Регламента, вправе в письменной или устной форме предложить заявителю (уполномоченному (законному) представителю заявителя или уполномоченному работнику многофункционального центра) устранить причины, препятствующие рассмотрению вопроса о принятии решения о предоставлении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bookmarkStart w:id="18" w:name="P328"/>
      <w:bookmarkEnd w:id="18"/>
      <w:r w:rsidRPr="00F4195E">
        <w:rPr>
          <w:rFonts w:ascii="Times New Roman" w:hAnsi="Times New Roman" w:cs="Times New Roman"/>
          <w:sz w:val="24"/>
          <w:szCs w:val="24"/>
        </w:rPr>
        <w:t xml:space="preserve">3.3.9. После проверки документов исполнитель готовит в двух экземплярах проект письма </w:t>
      </w:r>
      <w:r w:rsidR="00307E2C" w:rsidRPr="00F4195E">
        <w:rPr>
          <w:rFonts w:ascii="Times New Roman" w:hAnsi="Times New Roman" w:cs="Times New Roman"/>
          <w:sz w:val="24"/>
          <w:szCs w:val="24"/>
        </w:rPr>
        <w:t>ДАГН г. Саяногорска</w:t>
      </w:r>
      <w:r w:rsidRPr="00F4195E">
        <w:rPr>
          <w:rFonts w:ascii="Times New Roman" w:hAnsi="Times New Roman" w:cs="Times New Roman"/>
          <w:sz w:val="24"/>
          <w:szCs w:val="24"/>
        </w:rPr>
        <w:t xml:space="preserve"> заявителю о возврате ходатайства об установлении публичного сервитута с указанием причин возврата и передает его на согласование должностным лицам, ответственным за согласование, при наличии следующих обстоятельств: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lastRenderedPageBreak/>
        <w:t>1) ходатайство об установлении публичного сервитута подано в орган местного самоуправления, не уполномоченный на установление публичного сервитута для целей, указанных в ходатайстве;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заявитель не является лицом, предусмотренным </w:t>
      </w:r>
      <w:hyperlink r:id="rId79" w:history="1">
        <w:r w:rsidRPr="00F4195E">
          <w:rPr>
            <w:rFonts w:ascii="Times New Roman" w:hAnsi="Times New Roman" w:cs="Times New Roman"/>
            <w:color w:val="0000FF"/>
            <w:sz w:val="24"/>
            <w:szCs w:val="24"/>
          </w:rPr>
          <w:t>статьей 39.40</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 подано ходатайство об установлении публичного сервитута в целях, не предусмотренных </w:t>
      </w:r>
      <w:hyperlink r:id="rId80" w:history="1">
        <w:r w:rsidRPr="00F4195E">
          <w:rPr>
            <w:rFonts w:ascii="Times New Roman" w:hAnsi="Times New Roman" w:cs="Times New Roman"/>
            <w:color w:val="0000FF"/>
            <w:sz w:val="24"/>
            <w:szCs w:val="24"/>
          </w:rPr>
          <w:t>статьей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4) к ходатайству об установлении публичного сервитута не приложены документы, предусмотренные </w:t>
      </w:r>
      <w:hyperlink r:id="rId81" w:history="1">
        <w:r w:rsidRPr="00F4195E">
          <w:rPr>
            <w:rFonts w:ascii="Times New Roman" w:hAnsi="Times New Roman" w:cs="Times New Roman"/>
            <w:color w:val="0000FF"/>
            <w:sz w:val="24"/>
            <w:szCs w:val="24"/>
          </w:rPr>
          <w:t>пунктом 5 статьи 39.41</w:t>
        </w:r>
      </w:hyperlink>
      <w:r w:rsidRPr="00F4195E">
        <w:rPr>
          <w:rFonts w:ascii="Times New Roman" w:hAnsi="Times New Roman" w:cs="Times New Roman"/>
          <w:sz w:val="24"/>
          <w:szCs w:val="24"/>
        </w:rPr>
        <w:t xml:space="preserve"> Земельного кодекса Российской Федерации, </w:t>
      </w:r>
      <w:hyperlink w:anchor="P156" w:history="1">
        <w:r w:rsidRPr="00F4195E">
          <w:rPr>
            <w:rFonts w:ascii="Times New Roman" w:hAnsi="Times New Roman" w:cs="Times New Roman"/>
            <w:color w:val="0000FF"/>
            <w:sz w:val="24"/>
            <w:szCs w:val="24"/>
          </w:rPr>
          <w:t>пунктом 2.6.1</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5) ходатайство об установлении публичного сервитута и приложенные к нему документы не соответствуют </w:t>
      </w:r>
      <w:hyperlink r:id="rId82" w:history="1">
        <w:r w:rsidRPr="00F4195E">
          <w:rPr>
            <w:rFonts w:ascii="Times New Roman" w:hAnsi="Times New Roman" w:cs="Times New Roman"/>
            <w:color w:val="0000FF"/>
            <w:sz w:val="24"/>
            <w:szCs w:val="24"/>
          </w:rPr>
          <w:t>требованиям</w:t>
        </w:r>
      </w:hyperlink>
      <w:r w:rsidRPr="00F4195E">
        <w:rPr>
          <w:rFonts w:ascii="Times New Roman" w:hAnsi="Times New Roman" w:cs="Times New Roman"/>
          <w:sz w:val="24"/>
          <w:szCs w:val="24"/>
        </w:rPr>
        <w:t xml:space="preserve"> к форме ходатайства об установлении публичного сервитута, содержанию обоснования необходимости установления публичного сервитута, утвержденным Приказом Министерства экономического развития Российской Федерации от 10.10.2018 </w:t>
      </w:r>
      <w:r w:rsidR="00307E2C" w:rsidRPr="00F4195E">
        <w:rPr>
          <w:rFonts w:ascii="Times New Roman" w:hAnsi="Times New Roman" w:cs="Times New Roman"/>
          <w:sz w:val="24"/>
          <w:szCs w:val="24"/>
        </w:rPr>
        <w:t>№542</w:t>
      </w:r>
      <w:r w:rsidRPr="00F4195E">
        <w:rPr>
          <w:rFonts w:ascii="Times New Roman" w:hAnsi="Times New Roman" w:cs="Times New Roman"/>
          <w:sz w:val="24"/>
          <w:szCs w:val="24"/>
        </w:rPr>
        <w:t xml:space="preserve"> "Об утверждении требований к форме ходатайства об установлении публичного сервитута, содержанию обоснования необходимости установления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bookmarkStart w:id="19" w:name="P334"/>
      <w:bookmarkEnd w:id="19"/>
      <w:r w:rsidRPr="00F4195E">
        <w:rPr>
          <w:rFonts w:ascii="Times New Roman" w:hAnsi="Times New Roman" w:cs="Times New Roman"/>
          <w:sz w:val="24"/>
          <w:szCs w:val="24"/>
        </w:rPr>
        <w:t xml:space="preserve">3.3.10. При отсутствии оснований для возврата, предусмотренных </w:t>
      </w:r>
      <w:hyperlink w:anchor="P328" w:history="1">
        <w:r w:rsidRPr="00F4195E">
          <w:rPr>
            <w:rFonts w:ascii="Times New Roman" w:hAnsi="Times New Roman" w:cs="Times New Roman"/>
            <w:color w:val="0000FF"/>
            <w:sz w:val="24"/>
            <w:szCs w:val="24"/>
          </w:rPr>
          <w:t>пунктом 3.3.9</w:t>
        </w:r>
      </w:hyperlink>
      <w:r w:rsidRPr="00F4195E">
        <w:rPr>
          <w:rFonts w:ascii="Times New Roman" w:hAnsi="Times New Roman" w:cs="Times New Roman"/>
          <w:sz w:val="24"/>
          <w:szCs w:val="24"/>
        </w:rPr>
        <w:t xml:space="preserve"> настоящего Регламента, исполнитель осуществляет выявление правообладателей земельных участков, в отношении которых подано ходатайство об установлении публичного сервитута (далее - правообладатели земельных участков), путем: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 направления в порядке, установленном </w:t>
      </w:r>
      <w:hyperlink w:anchor="P323" w:history="1">
        <w:r w:rsidRPr="00F4195E">
          <w:rPr>
            <w:rFonts w:ascii="Times New Roman" w:hAnsi="Times New Roman" w:cs="Times New Roman"/>
            <w:color w:val="0000FF"/>
            <w:sz w:val="24"/>
            <w:szCs w:val="24"/>
          </w:rPr>
          <w:t>пунктами 3.3.4</w:t>
        </w:r>
      </w:hyperlink>
      <w:r w:rsidRPr="00F4195E">
        <w:rPr>
          <w:rFonts w:ascii="Times New Roman" w:hAnsi="Times New Roman" w:cs="Times New Roman"/>
          <w:sz w:val="24"/>
          <w:szCs w:val="24"/>
        </w:rPr>
        <w:t xml:space="preserve"> - </w:t>
      </w:r>
      <w:hyperlink w:anchor="P326" w:history="1">
        <w:r w:rsidRPr="00F4195E">
          <w:rPr>
            <w:rFonts w:ascii="Times New Roman" w:hAnsi="Times New Roman" w:cs="Times New Roman"/>
            <w:color w:val="0000FF"/>
            <w:sz w:val="24"/>
            <w:szCs w:val="24"/>
          </w:rPr>
          <w:t>3.3.7</w:t>
        </w:r>
      </w:hyperlink>
      <w:r w:rsidRPr="00F4195E">
        <w:rPr>
          <w:rFonts w:ascii="Times New Roman" w:hAnsi="Times New Roman" w:cs="Times New Roman"/>
          <w:sz w:val="24"/>
          <w:szCs w:val="24"/>
        </w:rPr>
        <w:t xml:space="preserve"> настоящего Регламента, запроса о правообладателях земельных участков в Управление Федеральной службы государственной регистрации, кадастра и картографии по Республике Хакасия;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а также в случае, если подано ходатайство об установлении публичного сервитута в целях, указанных в </w:t>
      </w:r>
      <w:hyperlink r:id="rId83" w:history="1">
        <w:r w:rsidRPr="00F4195E">
          <w:rPr>
            <w:rFonts w:ascii="Times New Roman" w:hAnsi="Times New Roman" w:cs="Times New Roman"/>
            <w:color w:val="0000FF"/>
            <w:sz w:val="24"/>
            <w:szCs w:val="24"/>
          </w:rPr>
          <w:t>подпунктах 1</w:t>
        </w:r>
      </w:hyperlink>
      <w:r w:rsidRPr="00F4195E">
        <w:rPr>
          <w:rFonts w:ascii="Times New Roman" w:hAnsi="Times New Roman" w:cs="Times New Roman"/>
          <w:sz w:val="24"/>
          <w:szCs w:val="24"/>
        </w:rPr>
        <w:t xml:space="preserve">, </w:t>
      </w:r>
      <w:hyperlink r:id="rId84" w:history="1">
        <w:r w:rsidRPr="00F4195E">
          <w:rPr>
            <w:rFonts w:ascii="Times New Roman" w:hAnsi="Times New Roman" w:cs="Times New Roman"/>
            <w:color w:val="0000FF"/>
            <w:sz w:val="24"/>
            <w:szCs w:val="24"/>
          </w:rPr>
          <w:t>2</w:t>
        </w:r>
      </w:hyperlink>
      <w:r w:rsidRPr="00F4195E">
        <w:rPr>
          <w:rFonts w:ascii="Times New Roman" w:hAnsi="Times New Roman" w:cs="Times New Roman"/>
          <w:sz w:val="24"/>
          <w:szCs w:val="24"/>
        </w:rPr>
        <w:t xml:space="preserve">, </w:t>
      </w:r>
      <w:hyperlink r:id="rId85" w:history="1">
        <w:r w:rsidRPr="00F4195E">
          <w:rPr>
            <w:rFonts w:ascii="Times New Roman" w:hAnsi="Times New Roman" w:cs="Times New Roman"/>
            <w:color w:val="0000FF"/>
            <w:sz w:val="24"/>
            <w:szCs w:val="24"/>
          </w:rPr>
          <w:t>4</w:t>
        </w:r>
      </w:hyperlink>
      <w:r w:rsidRPr="00F4195E">
        <w:rPr>
          <w:rFonts w:ascii="Times New Roman" w:hAnsi="Times New Roman" w:cs="Times New Roman"/>
          <w:sz w:val="24"/>
          <w:szCs w:val="24"/>
        </w:rPr>
        <w:t xml:space="preserve"> и </w:t>
      </w:r>
      <w:hyperlink r:id="rId86" w:history="1">
        <w:r w:rsidRPr="00F4195E">
          <w:rPr>
            <w:rFonts w:ascii="Times New Roman" w:hAnsi="Times New Roman" w:cs="Times New Roman"/>
            <w:color w:val="0000FF"/>
            <w:sz w:val="24"/>
            <w:szCs w:val="24"/>
          </w:rPr>
          <w:t>5 статьи 39.37</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bookmarkStart w:id="20" w:name="P337"/>
      <w:bookmarkEnd w:id="20"/>
      <w:r w:rsidRPr="00F4195E">
        <w:rPr>
          <w:rFonts w:ascii="Times New Roman" w:hAnsi="Times New Roman" w:cs="Times New Roman"/>
          <w:sz w:val="24"/>
          <w:szCs w:val="24"/>
        </w:rPr>
        <w:t>а) подготовки и опубликования сообщения о возможном установлении публичного сервитута в газете "</w:t>
      </w:r>
      <w:r w:rsidR="00307E2C" w:rsidRPr="00F4195E">
        <w:rPr>
          <w:rFonts w:ascii="Times New Roman" w:hAnsi="Times New Roman" w:cs="Times New Roman"/>
          <w:sz w:val="24"/>
          <w:szCs w:val="24"/>
        </w:rPr>
        <w:t>Саянские ведомости</w:t>
      </w:r>
      <w:r w:rsidRPr="00F4195E">
        <w:rPr>
          <w:rFonts w:ascii="Times New Roman" w:hAnsi="Times New Roman" w:cs="Times New Roman"/>
          <w:sz w:val="24"/>
          <w:szCs w:val="24"/>
        </w:rPr>
        <w:t xml:space="preserve">" в порядке, установленном </w:t>
      </w:r>
      <w:hyperlink w:anchor="P341" w:history="1">
        <w:r w:rsidRPr="00F4195E">
          <w:rPr>
            <w:rFonts w:ascii="Times New Roman" w:hAnsi="Times New Roman" w:cs="Times New Roman"/>
            <w:color w:val="0000FF"/>
            <w:sz w:val="24"/>
            <w:szCs w:val="24"/>
          </w:rPr>
          <w:t>пунктом 3.3.11</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б) размещения сообщения о возможном установлении публичного сервитута на официальном сайте </w:t>
      </w:r>
      <w:r w:rsidR="00307E2C" w:rsidRPr="00F4195E">
        <w:rPr>
          <w:rFonts w:ascii="Times New Roman" w:hAnsi="Times New Roman" w:cs="Times New Roman"/>
          <w:sz w:val="24"/>
          <w:szCs w:val="24"/>
        </w:rPr>
        <w:t>муниципального образования город Саяногорск</w:t>
      </w:r>
      <w:r w:rsidRPr="00F4195E">
        <w:rPr>
          <w:rFonts w:ascii="Times New Roman" w:hAnsi="Times New Roman" w:cs="Times New Roman"/>
          <w:sz w:val="24"/>
          <w:szCs w:val="24"/>
        </w:rPr>
        <w:t xml:space="preserve"> </w:t>
      </w:r>
      <w:hyperlink r:id="rId87" w:history="1">
        <w:r w:rsidR="00307E2C" w:rsidRPr="00F4195E">
          <w:rPr>
            <w:rStyle w:val="a3"/>
            <w:rFonts w:ascii="Times New Roman" w:hAnsi="Times New Roman"/>
            <w:sz w:val="24"/>
            <w:szCs w:val="24"/>
          </w:rPr>
          <w:t>http://sayan-adm.ru</w:t>
        </w:r>
      </w:hyperlink>
      <w:r w:rsidR="00307E2C" w:rsidRPr="00F4195E">
        <w:rPr>
          <w:rFonts w:ascii="Times New Roman" w:hAnsi="Times New Roman" w:cs="Times New Roman"/>
          <w:sz w:val="24"/>
          <w:szCs w:val="24"/>
        </w:rPr>
        <w:t xml:space="preserve"> </w:t>
      </w:r>
      <w:r w:rsidRPr="00F4195E">
        <w:rPr>
          <w:rFonts w:ascii="Times New Roman" w:hAnsi="Times New Roman" w:cs="Times New Roman"/>
          <w:sz w:val="24"/>
          <w:szCs w:val="24"/>
        </w:rPr>
        <w:t>в сети "Интернет"</w:t>
      </w:r>
      <w:r w:rsidR="00307E2C" w:rsidRPr="00F4195E">
        <w:rPr>
          <w:rFonts w:ascii="Times New Roman" w:hAnsi="Times New Roman" w:cs="Times New Roman"/>
          <w:sz w:val="24"/>
          <w:szCs w:val="24"/>
        </w:rPr>
        <w:t xml:space="preserve">, </w:t>
      </w:r>
      <w:r w:rsidRPr="00F4195E">
        <w:rPr>
          <w:rFonts w:ascii="Times New Roman" w:hAnsi="Times New Roman" w:cs="Times New Roman"/>
          <w:sz w:val="24"/>
          <w:szCs w:val="24"/>
        </w:rPr>
        <w:t xml:space="preserve">в порядке, установленном </w:t>
      </w:r>
      <w:hyperlink w:anchor="P341" w:history="1">
        <w:r w:rsidRPr="00F4195E">
          <w:rPr>
            <w:rFonts w:ascii="Times New Roman" w:hAnsi="Times New Roman" w:cs="Times New Roman"/>
            <w:color w:val="0000FF"/>
            <w:sz w:val="24"/>
            <w:szCs w:val="24"/>
          </w:rPr>
          <w:t>пунктом 3.3.11</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bookmarkStart w:id="21" w:name="P339"/>
      <w:bookmarkEnd w:id="21"/>
      <w:r w:rsidRPr="00F4195E">
        <w:rPr>
          <w:rFonts w:ascii="Times New Roman" w:hAnsi="Times New Roman" w:cs="Times New Roman"/>
          <w:sz w:val="24"/>
          <w:szCs w:val="24"/>
        </w:rPr>
        <w:t xml:space="preserve">в) размещения сообщения о возможном установлении публичного сервитута на информационном щите в границах города </w:t>
      </w:r>
      <w:r w:rsidR="00AE3C91" w:rsidRPr="00F4195E">
        <w:rPr>
          <w:rFonts w:ascii="Times New Roman" w:hAnsi="Times New Roman" w:cs="Times New Roman"/>
          <w:sz w:val="24"/>
          <w:szCs w:val="24"/>
        </w:rPr>
        <w:t>Саяногорска</w:t>
      </w:r>
      <w:r w:rsidRPr="00F4195E">
        <w:rPr>
          <w:rFonts w:ascii="Times New Roman" w:hAnsi="Times New Roman" w:cs="Times New Roman"/>
          <w:sz w:val="24"/>
          <w:szCs w:val="24"/>
        </w:rPr>
        <w:t>;</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г) размещения сообщения о возможном установлении публичного сервитута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 в случае, если публичный сервитут предлагается установить в отношении земельного участка, относящегося к общему имуществу собственников помещений в многоквартирном доме. При этом положения </w:t>
      </w:r>
      <w:hyperlink w:anchor="P337" w:history="1">
        <w:r w:rsidRPr="00F4195E">
          <w:rPr>
            <w:rFonts w:ascii="Times New Roman" w:hAnsi="Times New Roman" w:cs="Times New Roman"/>
            <w:color w:val="0000FF"/>
            <w:sz w:val="24"/>
            <w:szCs w:val="24"/>
          </w:rPr>
          <w:t>абзацев второго</w:t>
        </w:r>
      </w:hyperlink>
      <w:r w:rsidRPr="00F4195E">
        <w:rPr>
          <w:rFonts w:ascii="Times New Roman" w:hAnsi="Times New Roman" w:cs="Times New Roman"/>
          <w:sz w:val="24"/>
          <w:szCs w:val="24"/>
        </w:rPr>
        <w:t xml:space="preserve"> и </w:t>
      </w:r>
      <w:hyperlink w:anchor="P339" w:history="1">
        <w:r w:rsidRPr="00F4195E">
          <w:rPr>
            <w:rFonts w:ascii="Times New Roman" w:hAnsi="Times New Roman" w:cs="Times New Roman"/>
            <w:color w:val="0000FF"/>
            <w:sz w:val="24"/>
            <w:szCs w:val="24"/>
          </w:rPr>
          <w:t>четвертого</w:t>
        </w:r>
      </w:hyperlink>
      <w:r w:rsidRPr="00F4195E">
        <w:rPr>
          <w:rFonts w:ascii="Times New Roman" w:hAnsi="Times New Roman" w:cs="Times New Roman"/>
          <w:sz w:val="24"/>
          <w:szCs w:val="24"/>
        </w:rPr>
        <w:t xml:space="preserve"> настоящего подпункта не применяются, если публичный сервитут испрашивается только в отношении земельного участка, указанного в настоящем абзаце.</w:t>
      </w:r>
    </w:p>
    <w:p w:rsidR="0046276D" w:rsidRPr="00F4195E" w:rsidRDefault="0046276D" w:rsidP="00FB5B1F">
      <w:pPr>
        <w:pStyle w:val="ConsPlusNormal"/>
        <w:ind w:firstLine="540"/>
        <w:jc w:val="both"/>
        <w:rPr>
          <w:rFonts w:ascii="Times New Roman" w:hAnsi="Times New Roman" w:cs="Times New Roman"/>
          <w:sz w:val="24"/>
          <w:szCs w:val="24"/>
        </w:rPr>
      </w:pPr>
      <w:bookmarkStart w:id="22" w:name="P341"/>
      <w:bookmarkEnd w:id="22"/>
      <w:r w:rsidRPr="00F4195E">
        <w:rPr>
          <w:rFonts w:ascii="Times New Roman" w:hAnsi="Times New Roman" w:cs="Times New Roman"/>
          <w:sz w:val="24"/>
          <w:szCs w:val="24"/>
        </w:rPr>
        <w:t xml:space="preserve">3.3.11. Исполнитель подготавливает проект сообщения о возможном установлении публичного сервитута в виде письма </w:t>
      </w:r>
      <w:r w:rsidR="00307E2C" w:rsidRPr="00F4195E">
        <w:rPr>
          <w:rFonts w:ascii="Times New Roman" w:hAnsi="Times New Roman" w:cs="Times New Roman"/>
          <w:sz w:val="24"/>
          <w:szCs w:val="24"/>
        </w:rPr>
        <w:t>ДАГН г. Саяногорска</w:t>
      </w:r>
      <w:r w:rsidRPr="00F4195E">
        <w:rPr>
          <w:rFonts w:ascii="Times New Roman" w:hAnsi="Times New Roman" w:cs="Times New Roman"/>
          <w:sz w:val="24"/>
          <w:szCs w:val="24"/>
        </w:rPr>
        <w:t xml:space="preserve"> в двух экземплярах и передает его должностным лицам, ответственным за согласование.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Сообщение о возможном установлении публичного сервитута должно содержать сведения, указанные в </w:t>
      </w:r>
      <w:hyperlink r:id="rId88" w:history="1">
        <w:r w:rsidRPr="00F4195E">
          <w:rPr>
            <w:rFonts w:ascii="Times New Roman" w:hAnsi="Times New Roman" w:cs="Times New Roman"/>
            <w:color w:val="0000FF"/>
            <w:sz w:val="24"/>
            <w:szCs w:val="24"/>
          </w:rPr>
          <w:t>пунктах 6</w:t>
        </w:r>
      </w:hyperlink>
      <w:r w:rsidRPr="00F4195E">
        <w:rPr>
          <w:rFonts w:ascii="Times New Roman" w:hAnsi="Times New Roman" w:cs="Times New Roman"/>
          <w:sz w:val="24"/>
          <w:szCs w:val="24"/>
        </w:rPr>
        <w:t xml:space="preserve"> и </w:t>
      </w:r>
      <w:hyperlink r:id="rId89" w:history="1">
        <w:r w:rsidRPr="00F4195E">
          <w:rPr>
            <w:rFonts w:ascii="Times New Roman" w:hAnsi="Times New Roman" w:cs="Times New Roman"/>
            <w:color w:val="0000FF"/>
            <w:sz w:val="24"/>
            <w:szCs w:val="24"/>
          </w:rPr>
          <w:t>7 статьи 39.42</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Согласованный проект сообщения о возможном установлении публичного сервитута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Оформленное сообщение о возможном установлении публичного сервитута исполнитель передает специалисту, ответственному за опубликование, для опубликования в газете "</w:t>
      </w:r>
      <w:r w:rsidR="00307E2C" w:rsidRPr="00F4195E">
        <w:rPr>
          <w:rFonts w:ascii="Times New Roman" w:hAnsi="Times New Roman" w:cs="Times New Roman"/>
          <w:sz w:val="24"/>
          <w:szCs w:val="24"/>
        </w:rPr>
        <w:t>Саянские ведомости</w:t>
      </w:r>
      <w:r w:rsidRPr="00F4195E">
        <w:rPr>
          <w:rFonts w:ascii="Times New Roman" w:hAnsi="Times New Roman" w:cs="Times New Roman"/>
          <w:sz w:val="24"/>
          <w:szCs w:val="24"/>
        </w:rPr>
        <w:t xml:space="preserve">" и размещения на официальном сайте </w:t>
      </w:r>
      <w:r w:rsidR="00307E2C" w:rsidRPr="00F4195E">
        <w:rPr>
          <w:rFonts w:ascii="Times New Roman" w:hAnsi="Times New Roman" w:cs="Times New Roman"/>
          <w:sz w:val="24"/>
          <w:szCs w:val="24"/>
        </w:rPr>
        <w:t xml:space="preserve">муниципального образования город Саяногорск </w:t>
      </w:r>
      <w:hyperlink r:id="rId90" w:history="1">
        <w:r w:rsidR="00307E2C" w:rsidRPr="00F4195E">
          <w:rPr>
            <w:rStyle w:val="a3"/>
            <w:rFonts w:ascii="Times New Roman" w:hAnsi="Times New Roman"/>
            <w:sz w:val="24"/>
            <w:szCs w:val="24"/>
          </w:rPr>
          <w:t>http://sayan-adm.ru</w:t>
        </w:r>
      </w:hyperlink>
      <w:r w:rsidR="00307E2C" w:rsidRPr="00F4195E">
        <w:rPr>
          <w:rFonts w:ascii="Times New Roman" w:hAnsi="Times New Roman" w:cs="Times New Roman"/>
          <w:sz w:val="24"/>
          <w:szCs w:val="24"/>
        </w:rPr>
        <w:t xml:space="preserve">  </w:t>
      </w:r>
      <w:r w:rsidRPr="00F4195E">
        <w:rPr>
          <w:rFonts w:ascii="Times New Roman" w:hAnsi="Times New Roman" w:cs="Times New Roman"/>
          <w:sz w:val="24"/>
          <w:szCs w:val="24"/>
        </w:rPr>
        <w:t>в сети "Интернет".</w:t>
      </w:r>
    </w:p>
    <w:p w:rsidR="0046276D" w:rsidRPr="00F4195E" w:rsidRDefault="0046276D" w:rsidP="00FB5B1F">
      <w:pPr>
        <w:pStyle w:val="ConsPlusNormal"/>
        <w:ind w:firstLine="540"/>
        <w:jc w:val="both"/>
        <w:rPr>
          <w:rFonts w:ascii="Times New Roman" w:hAnsi="Times New Roman" w:cs="Times New Roman"/>
          <w:sz w:val="24"/>
          <w:szCs w:val="24"/>
        </w:rPr>
      </w:pPr>
      <w:bookmarkStart w:id="23" w:name="P345"/>
      <w:bookmarkEnd w:id="23"/>
      <w:r w:rsidRPr="00F4195E">
        <w:rPr>
          <w:rFonts w:ascii="Times New Roman" w:hAnsi="Times New Roman" w:cs="Times New Roman"/>
          <w:sz w:val="24"/>
          <w:szCs w:val="24"/>
        </w:rPr>
        <w:lastRenderedPageBreak/>
        <w:t xml:space="preserve">3.3.12. Прием заявлений правообладателей земельных участков, права которых не зарегистрированы в Едином государственном реестре недвижимости, об учете их прав (обременений прав) на земельные участки с приложенными копиями документов, подтверждающих эти права (обременения прав) осуществляется в порядке, установленном </w:t>
      </w:r>
      <w:hyperlink w:anchor="P298" w:history="1">
        <w:r w:rsidRPr="00F4195E">
          <w:rPr>
            <w:rFonts w:ascii="Times New Roman" w:hAnsi="Times New Roman" w:cs="Times New Roman"/>
            <w:color w:val="0000FF"/>
            <w:sz w:val="24"/>
            <w:szCs w:val="24"/>
          </w:rPr>
          <w:t>пунктами 3.2.2</w:t>
        </w:r>
      </w:hyperlink>
      <w:r w:rsidRPr="00F4195E">
        <w:rPr>
          <w:rFonts w:ascii="Times New Roman" w:hAnsi="Times New Roman" w:cs="Times New Roman"/>
          <w:sz w:val="24"/>
          <w:szCs w:val="24"/>
        </w:rPr>
        <w:t xml:space="preserve">, </w:t>
      </w:r>
      <w:hyperlink w:anchor="P301" w:history="1">
        <w:r w:rsidRPr="00F4195E">
          <w:rPr>
            <w:rFonts w:ascii="Times New Roman" w:hAnsi="Times New Roman" w:cs="Times New Roman"/>
            <w:color w:val="0000FF"/>
            <w:sz w:val="24"/>
            <w:szCs w:val="24"/>
          </w:rPr>
          <w:t>3.2.4</w:t>
        </w:r>
      </w:hyperlink>
      <w:r w:rsidRPr="00F4195E">
        <w:rPr>
          <w:rFonts w:ascii="Times New Roman" w:hAnsi="Times New Roman" w:cs="Times New Roman"/>
          <w:sz w:val="24"/>
          <w:szCs w:val="24"/>
        </w:rPr>
        <w:t xml:space="preserve">, </w:t>
      </w:r>
      <w:hyperlink w:anchor="P304" w:history="1">
        <w:r w:rsidRPr="00F4195E">
          <w:rPr>
            <w:rFonts w:ascii="Times New Roman" w:hAnsi="Times New Roman" w:cs="Times New Roman"/>
            <w:color w:val="0000FF"/>
            <w:sz w:val="24"/>
            <w:szCs w:val="24"/>
          </w:rPr>
          <w:t>3.2.5</w:t>
        </w:r>
      </w:hyperlink>
      <w:r w:rsidRPr="00F4195E">
        <w:rPr>
          <w:rFonts w:ascii="Times New Roman" w:hAnsi="Times New Roman" w:cs="Times New Roman"/>
          <w:sz w:val="24"/>
          <w:szCs w:val="24"/>
        </w:rPr>
        <w:t xml:space="preserve">, </w:t>
      </w:r>
      <w:hyperlink w:anchor="P305" w:history="1">
        <w:r w:rsidRPr="00F4195E">
          <w:rPr>
            <w:rFonts w:ascii="Times New Roman" w:hAnsi="Times New Roman" w:cs="Times New Roman"/>
            <w:color w:val="0000FF"/>
            <w:sz w:val="24"/>
            <w:szCs w:val="24"/>
          </w:rPr>
          <w:t>3.2.6</w:t>
        </w:r>
      </w:hyperlink>
      <w:r w:rsidRPr="00F4195E">
        <w:rPr>
          <w:rFonts w:ascii="Times New Roman" w:hAnsi="Times New Roman" w:cs="Times New Roman"/>
          <w:sz w:val="24"/>
          <w:szCs w:val="24"/>
        </w:rPr>
        <w:t xml:space="preserve">, </w:t>
      </w:r>
      <w:hyperlink w:anchor="P313" w:history="1">
        <w:r w:rsidRPr="00F4195E">
          <w:rPr>
            <w:rFonts w:ascii="Times New Roman" w:hAnsi="Times New Roman" w:cs="Times New Roman"/>
            <w:color w:val="0000FF"/>
            <w:sz w:val="24"/>
            <w:szCs w:val="24"/>
          </w:rPr>
          <w:t>3.2.8</w:t>
        </w:r>
      </w:hyperlink>
      <w:r w:rsidRPr="00F4195E">
        <w:rPr>
          <w:rFonts w:ascii="Times New Roman" w:hAnsi="Times New Roman" w:cs="Times New Roman"/>
          <w:sz w:val="24"/>
          <w:szCs w:val="24"/>
        </w:rPr>
        <w:t xml:space="preserve">, </w:t>
      </w:r>
      <w:hyperlink w:anchor="P315" w:history="1">
        <w:r w:rsidRPr="00F4195E">
          <w:rPr>
            <w:rFonts w:ascii="Times New Roman" w:hAnsi="Times New Roman" w:cs="Times New Roman"/>
            <w:color w:val="0000FF"/>
            <w:sz w:val="24"/>
            <w:szCs w:val="24"/>
          </w:rPr>
          <w:t>3.2.9</w:t>
        </w:r>
      </w:hyperlink>
      <w:r w:rsidRPr="00F4195E">
        <w:rPr>
          <w:rFonts w:ascii="Times New Roman" w:hAnsi="Times New Roman" w:cs="Times New Roman"/>
          <w:sz w:val="24"/>
          <w:szCs w:val="24"/>
        </w:rPr>
        <w:t xml:space="preserve">, </w:t>
      </w:r>
      <w:hyperlink w:anchor="P316" w:history="1">
        <w:r w:rsidRPr="00F4195E">
          <w:rPr>
            <w:rFonts w:ascii="Times New Roman" w:hAnsi="Times New Roman" w:cs="Times New Roman"/>
            <w:color w:val="0000FF"/>
            <w:sz w:val="24"/>
            <w:szCs w:val="24"/>
          </w:rPr>
          <w:t>3.2.10</w:t>
        </w:r>
      </w:hyperlink>
      <w:r w:rsidRPr="00F4195E">
        <w:rPr>
          <w:rFonts w:ascii="Times New Roman" w:hAnsi="Times New Roman" w:cs="Times New Roman"/>
          <w:sz w:val="24"/>
          <w:szCs w:val="24"/>
        </w:rPr>
        <w:t xml:space="preserve">, </w:t>
      </w:r>
      <w:hyperlink w:anchor="P321" w:history="1">
        <w:r w:rsidRPr="00F4195E">
          <w:rPr>
            <w:rFonts w:ascii="Times New Roman" w:hAnsi="Times New Roman" w:cs="Times New Roman"/>
            <w:color w:val="0000FF"/>
            <w:sz w:val="24"/>
            <w:szCs w:val="24"/>
          </w:rPr>
          <w:t>3.3.2</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3.3.13. После осуществления процедуры выявления правообладателей земельных участков исполнитель:</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при отсутствии оснований для отказа в предоставлении муниципальной услуги оформляет проект решения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при наличии оснований для отказа в предоставлении муниципальной услуги исполнитель осуществляет подготовку проекта решения об отказе в установлении публичного сервитута с обязательным указанием всех оснований для отказа в предоставлении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передает проект решения об установлении публичного сервитута либо проект решения об отказе в установлении публичного сервитута на согласование должностным лицам, ответственным за согласование.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3.3.14. Решение об отказе в установлении публичного сервитута исполнитель оформляет письмом </w:t>
      </w:r>
      <w:r w:rsidR="00AE3C91" w:rsidRPr="00F4195E">
        <w:rPr>
          <w:rFonts w:ascii="Times New Roman" w:hAnsi="Times New Roman" w:cs="Times New Roman"/>
          <w:sz w:val="24"/>
          <w:szCs w:val="24"/>
        </w:rPr>
        <w:t>Департамента архитектуры, градостроительства и недвижимости города Саяногорска</w:t>
      </w:r>
      <w:r w:rsidRPr="00F4195E">
        <w:rPr>
          <w:rFonts w:ascii="Times New Roman" w:hAnsi="Times New Roman" w:cs="Times New Roman"/>
          <w:sz w:val="24"/>
          <w:szCs w:val="24"/>
        </w:rPr>
        <w:t>.</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Решение об установлении публичного сервитута исполнитель оформляет </w:t>
      </w:r>
      <w:r w:rsidR="00AE3C91" w:rsidRPr="00F4195E">
        <w:rPr>
          <w:rFonts w:ascii="Times New Roman" w:hAnsi="Times New Roman" w:cs="Times New Roman"/>
          <w:sz w:val="24"/>
          <w:szCs w:val="24"/>
        </w:rPr>
        <w:t xml:space="preserve">распоряжением </w:t>
      </w:r>
      <w:r w:rsidR="00AE3C91" w:rsidRPr="00F4195E">
        <w:rPr>
          <w:rFonts w:ascii="Times New Roman" w:hAnsi="Times New Roman" w:cs="Times New Roman"/>
          <w:sz w:val="24"/>
          <w:szCs w:val="24"/>
        </w:rPr>
        <w:t>Департамента архитектуры, градостроительства и недвижимости города Саяногорска</w:t>
      </w:r>
      <w:r w:rsidRPr="00F4195E">
        <w:rPr>
          <w:rFonts w:ascii="Times New Roman" w:hAnsi="Times New Roman" w:cs="Times New Roman"/>
          <w:sz w:val="24"/>
          <w:szCs w:val="24"/>
        </w:rPr>
        <w:t>, которое должно содержать следующую информацию:</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цель установления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сведения о лице, на основании ходатайства которого принято решение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сведения о собственнике инженерного сооружения, которое переносится в связи с изъятием земельного участка для государственных или муниципальных нужд, в случае, если публичный сервитут устанавливается в целях реконструкции указанного инженерного сооружения и обладатель публичного сервитута не является собственником указанного инженерного сооружения;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4) кадастровые номера (при их наличии) земельных участков, в отношении которых устанавливается публичный сервитут, адреса или описание местоположения таких земельных участков;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5) срок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6) срок, в течение которого использование земельного участка (его части) и (или) расположенного на нем объекта недвижимого имущества в соответствии с их разрешенным использованием будет невозможно или существенно затруднено в связи с осуществлением сервитута (при наличии такого срока);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7) реквизиты решений об утверждении документов или реквизиты документов, предусмотренных </w:t>
      </w:r>
      <w:hyperlink r:id="rId91" w:history="1">
        <w:r w:rsidRPr="00F4195E">
          <w:rPr>
            <w:rFonts w:ascii="Times New Roman" w:hAnsi="Times New Roman" w:cs="Times New Roman"/>
            <w:color w:val="0000FF"/>
            <w:sz w:val="24"/>
            <w:szCs w:val="24"/>
          </w:rPr>
          <w:t>пунктом 2 статьи 39.41</w:t>
        </w:r>
      </w:hyperlink>
      <w:r w:rsidRPr="00F4195E">
        <w:rPr>
          <w:rFonts w:ascii="Times New Roman" w:hAnsi="Times New Roman" w:cs="Times New Roman"/>
          <w:sz w:val="24"/>
          <w:szCs w:val="24"/>
        </w:rPr>
        <w:t xml:space="preserve"> Земельного кодекса Российской Федерации, в случае, если решение об установлении публичного сервитута принималось в соответствии с указанными документами;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8) реквизиты нормативных актов, определяющих порядок установления зон с особыми условиями использования территорий и содержание ограничений прав на земельные участки в границах таких зон в случае, если публичный сервитут устанавливается в целях размещения инженерного сооружения, требующего установления зон с особыми условиями использования территорий;</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9) порядок расчета и внесения платы за публичный сервитут в случае установления публичного сервитута в отношении земель или земельных участков, находящихся в государственной или муниципальной собственности и не предоставленных гражданам или юридическим лицам;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10) график проведения работ при осуществлении деятельности, для обеспечения которой устанавливается публичный сервитут, в случае установления публичного сервитута в отношении земель или земельных участков, находящихся в государственной или </w:t>
      </w:r>
      <w:r w:rsidRPr="00F4195E">
        <w:rPr>
          <w:rFonts w:ascii="Times New Roman" w:hAnsi="Times New Roman" w:cs="Times New Roman"/>
          <w:sz w:val="24"/>
          <w:szCs w:val="24"/>
        </w:rPr>
        <w:lastRenderedPageBreak/>
        <w:t>муниципальной собственности и не предоставленных гражданам или юридическим лицам;</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11) указание на обязанность обладателя публичного сервитута привести земельный участок в состояние, пригодное для использования в соответствии с видом разрешенного использования, снести инженерное сооружение, размещенное на основании публичного сервитута, в сроки, предусмотренные </w:t>
      </w:r>
      <w:hyperlink r:id="rId92" w:history="1">
        <w:r w:rsidRPr="00F4195E">
          <w:rPr>
            <w:rFonts w:ascii="Times New Roman" w:hAnsi="Times New Roman" w:cs="Times New Roman"/>
            <w:color w:val="0000FF"/>
            <w:sz w:val="24"/>
            <w:szCs w:val="24"/>
          </w:rPr>
          <w:t>пунктом 8 статьи 39.50</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3.3.15. Решением об установлении публичного сервитута утверждаются границы публичного сервитута. Сведения о границах публичного сервитута прилагаются к решению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3.3.16. Согласованные письмо о возврате заявителю ходатайства об установлении публичного сервитута в двух экземплярах, либо проект решения об установлении публичного сервитута в одном экземпляре, либо проект решения об отказе в установлении публичного сервитута в двух экземплярах исполнитель передает на подпись должностному лицу, уполномоченному на подписание данного документа, и далее на регистрацию по правилам делопроизводства.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После подписания и регистрации решения об установлении публичного сервитута исполнитель готовит копии решения в количестве экземпляров не менее двух и передает их должностному лицу, уполномоченному на заверение копий, для их заверения.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3.3.17. После подписания и регистрации решения об установлении публичного сервитута исполнитель в течение одного рабочего дня: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оформленное решение об установлении публичного сервитута передает специалисту, ответственному за опубликование, для опубликования его в газете "</w:t>
      </w:r>
      <w:r w:rsidR="00307E2C" w:rsidRPr="00F4195E">
        <w:rPr>
          <w:rFonts w:ascii="Times New Roman" w:hAnsi="Times New Roman" w:cs="Times New Roman"/>
          <w:sz w:val="24"/>
          <w:szCs w:val="24"/>
        </w:rPr>
        <w:t xml:space="preserve">Саянские </w:t>
      </w:r>
      <w:r w:rsidR="00AE3C91" w:rsidRPr="00F4195E">
        <w:rPr>
          <w:rFonts w:ascii="Times New Roman" w:hAnsi="Times New Roman" w:cs="Times New Roman"/>
          <w:sz w:val="24"/>
          <w:szCs w:val="24"/>
        </w:rPr>
        <w:t>ведомости</w:t>
      </w:r>
      <w:r w:rsidRPr="00F4195E">
        <w:rPr>
          <w:rFonts w:ascii="Times New Roman" w:hAnsi="Times New Roman" w:cs="Times New Roman"/>
          <w:sz w:val="24"/>
          <w:szCs w:val="24"/>
        </w:rPr>
        <w:t xml:space="preserve">" и размещения на официальном сайте </w:t>
      </w:r>
      <w:r w:rsidR="00307E2C" w:rsidRPr="00F4195E">
        <w:rPr>
          <w:rFonts w:ascii="Times New Roman" w:hAnsi="Times New Roman" w:cs="Times New Roman"/>
          <w:sz w:val="24"/>
          <w:szCs w:val="24"/>
        </w:rPr>
        <w:t xml:space="preserve">муниципального образования город Саяногорск </w:t>
      </w:r>
      <w:hyperlink r:id="rId93" w:history="1">
        <w:r w:rsidR="00307E2C" w:rsidRPr="00F4195E">
          <w:rPr>
            <w:rStyle w:val="a3"/>
            <w:rFonts w:ascii="Times New Roman" w:hAnsi="Times New Roman"/>
            <w:sz w:val="24"/>
            <w:szCs w:val="24"/>
          </w:rPr>
          <w:t>http://sayan-adm.ru</w:t>
        </w:r>
      </w:hyperlink>
      <w:r w:rsidR="00307E2C" w:rsidRPr="00F4195E">
        <w:rPr>
          <w:rFonts w:ascii="Times New Roman" w:hAnsi="Times New Roman" w:cs="Times New Roman"/>
          <w:sz w:val="24"/>
          <w:szCs w:val="24"/>
        </w:rPr>
        <w:t xml:space="preserve"> </w:t>
      </w:r>
      <w:r w:rsidRPr="00F4195E">
        <w:rPr>
          <w:rFonts w:ascii="Times New Roman" w:hAnsi="Times New Roman" w:cs="Times New Roman"/>
          <w:sz w:val="24"/>
          <w:szCs w:val="24"/>
        </w:rPr>
        <w:t xml:space="preserve"> в сети "Интернет" в течение пяти рабочих дней со дня принятия решения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заверенные копии решения об установлении публичного сервитута передает специалисту, ответственному за выдачу документов, для направления их в течение пяти рабочих дней со дня принятия решения об установлении публичного сервитута правообладателям земельных участков, в отношении которых принято решение об установлении публичного сервитута и сведения о правах на которые поступили в соответствии с </w:t>
      </w:r>
      <w:hyperlink r:id="rId94" w:history="1">
        <w:r w:rsidRPr="00F4195E">
          <w:rPr>
            <w:rFonts w:ascii="Times New Roman" w:hAnsi="Times New Roman" w:cs="Times New Roman"/>
            <w:color w:val="0000FF"/>
            <w:sz w:val="24"/>
            <w:szCs w:val="24"/>
          </w:rPr>
          <w:t>пунктом 1</w:t>
        </w:r>
      </w:hyperlink>
      <w:r w:rsidRPr="00F4195E">
        <w:rPr>
          <w:rFonts w:ascii="Times New Roman" w:hAnsi="Times New Roman" w:cs="Times New Roman"/>
          <w:sz w:val="24"/>
          <w:szCs w:val="24"/>
        </w:rPr>
        <w:t xml:space="preserve"> или </w:t>
      </w:r>
      <w:hyperlink r:id="rId95" w:history="1">
        <w:r w:rsidRPr="00F4195E">
          <w:rPr>
            <w:rFonts w:ascii="Times New Roman" w:hAnsi="Times New Roman" w:cs="Times New Roman"/>
            <w:color w:val="0000FF"/>
            <w:sz w:val="24"/>
            <w:szCs w:val="24"/>
          </w:rPr>
          <w:t>8 статьи 39.42</w:t>
        </w:r>
      </w:hyperlink>
      <w:r w:rsidRPr="00F4195E">
        <w:rPr>
          <w:rFonts w:ascii="Times New Roman" w:hAnsi="Times New Roman" w:cs="Times New Roman"/>
          <w:sz w:val="24"/>
          <w:szCs w:val="24"/>
        </w:rPr>
        <w:t xml:space="preserve"> Земельного кодекса Российской Федерации, </w:t>
      </w:r>
      <w:hyperlink w:anchor="P334" w:history="1">
        <w:r w:rsidRPr="00F4195E">
          <w:rPr>
            <w:rFonts w:ascii="Times New Roman" w:hAnsi="Times New Roman" w:cs="Times New Roman"/>
            <w:color w:val="0000FF"/>
            <w:sz w:val="24"/>
            <w:szCs w:val="24"/>
          </w:rPr>
          <w:t>пунктами 3.3.10</w:t>
        </w:r>
      </w:hyperlink>
      <w:r w:rsidRPr="00F4195E">
        <w:rPr>
          <w:rFonts w:ascii="Times New Roman" w:hAnsi="Times New Roman" w:cs="Times New Roman"/>
          <w:sz w:val="24"/>
          <w:szCs w:val="24"/>
        </w:rPr>
        <w:t xml:space="preserve"> - </w:t>
      </w:r>
      <w:hyperlink w:anchor="P345" w:history="1">
        <w:r w:rsidRPr="00F4195E">
          <w:rPr>
            <w:rFonts w:ascii="Times New Roman" w:hAnsi="Times New Roman" w:cs="Times New Roman"/>
            <w:color w:val="0000FF"/>
            <w:sz w:val="24"/>
            <w:szCs w:val="24"/>
          </w:rPr>
          <w:t>3.3.12</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В случае, если публичный сервитут установлен в отношении земельного участка, относящегося к общему имуществу собственников помещений в многоквартирном доме, копия решения об установлении публичного сервитута размещается также в общедоступных местах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46276D" w:rsidRPr="00F4195E" w:rsidRDefault="0046276D" w:rsidP="00FB5B1F">
      <w:pPr>
        <w:pStyle w:val="ConsPlusNormal"/>
        <w:ind w:firstLine="540"/>
        <w:jc w:val="both"/>
        <w:rPr>
          <w:rFonts w:ascii="Times New Roman" w:hAnsi="Times New Roman" w:cs="Times New Roman"/>
          <w:sz w:val="24"/>
          <w:szCs w:val="24"/>
        </w:rPr>
      </w:pPr>
      <w:bookmarkStart w:id="24" w:name="P370"/>
      <w:bookmarkEnd w:id="24"/>
      <w:r w:rsidRPr="00F4195E">
        <w:rPr>
          <w:rFonts w:ascii="Times New Roman" w:hAnsi="Times New Roman" w:cs="Times New Roman"/>
          <w:sz w:val="24"/>
          <w:szCs w:val="24"/>
        </w:rPr>
        <w:t>3) готовит сопроводительное письмо в Управление Федеральной службы государственной регистрации, кадастра и картографии по Республике Хакасия о принятии решения об установлении публичного сервитута и вместе с заверенной копией этого решения передает специалисту, ответственному за выдачу документов, для направления его в указанный орган в течение пяти рабочих дней со дня принятия решения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4) готовит сопроводительное письмо заявителю о направлении ему заверенной копии решения об установлении публичного сервитута вместе со сведениями о лицах, являющихся правообладателями земельных участков, сведениями о лицах, подавших заявления об учете их прав (обременений прав) на земельные участки, способах связи с ними, копиями документов, подтверждающих права указанных лиц на земельные участки (далее - сопроводительное письмо вместе со сведениями о правообладателях земельных участков).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3.3.18. Оформленное письмо о возврате заявителю ходатайства об установлении публичного сервитута в двух экземплярах, либо решение об установлении публичного сервитута с заверенными копиями в количестве экземпляров не менее двух и сопроводительное письмо вместе со сведениями о правообладателях земельных участков, либо решение об отказе в установлении публичного сервитута в двух экземплярах передаются </w:t>
      </w:r>
      <w:r w:rsidRPr="00F4195E">
        <w:rPr>
          <w:rFonts w:ascii="Times New Roman" w:hAnsi="Times New Roman" w:cs="Times New Roman"/>
          <w:sz w:val="24"/>
          <w:szCs w:val="24"/>
        </w:rPr>
        <w:lastRenderedPageBreak/>
        <w:t>специалисту, ответственному за выдачу документов, для направления заявителю.</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3.3.19. Результатом административной процедуры является подписанные письмо о возврате заявителю ходатайства об установлении публичного сервитута в двух экземплярах, либо решение об установлении публичного сервитута с заверенными копиями в количестве экземпляров не менее двух и сопроводительное письмо вместе со сведениями о правообладателях земельных участков, либо оформленное решение об отказе в установлении публичного сервитута в двух экземплярах.</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3.3.20. Максимальный срок выполнения административной процедуры:</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в случае возврата заявителю ходатайства об установлении публичного сервитута - 2 рабочих дня;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для осуществления действий, предусмотренных </w:t>
      </w:r>
      <w:hyperlink w:anchor="P334" w:history="1">
        <w:r w:rsidRPr="00F4195E">
          <w:rPr>
            <w:rFonts w:ascii="Times New Roman" w:hAnsi="Times New Roman" w:cs="Times New Roman"/>
            <w:color w:val="0000FF"/>
            <w:sz w:val="24"/>
            <w:szCs w:val="24"/>
          </w:rPr>
          <w:t>пунктом 3.3.10</w:t>
        </w:r>
      </w:hyperlink>
      <w:r w:rsidRPr="00F4195E">
        <w:rPr>
          <w:rFonts w:ascii="Times New Roman" w:hAnsi="Times New Roman" w:cs="Times New Roman"/>
          <w:sz w:val="24"/>
          <w:szCs w:val="24"/>
        </w:rPr>
        <w:t xml:space="preserve"> настоящего Регламента, в целях выявления правообладателей земельных участков, в отношении которых подано ходатайство об установлении публичного сервитута, - 7 рабочих дней со дня поступления ходатайства об установлении публичного сервитута, а в случае, если ходатайство об установлении публичного сервитута в целях реконструкции инженерных сооружений, которые переносятся в связи с изъятием земельного участка для государственных или муниципальных нужд, подано одновременно с ходатайством об изъятии такого земельного участка для государственных или муниципальных нужд, выявление правообладателей земельных участков осуществляется в сроки, установленные соответственно </w:t>
      </w:r>
      <w:hyperlink r:id="rId96" w:history="1">
        <w:r w:rsidRPr="00F4195E">
          <w:rPr>
            <w:rFonts w:ascii="Times New Roman" w:hAnsi="Times New Roman" w:cs="Times New Roman"/>
            <w:color w:val="0000FF"/>
            <w:sz w:val="24"/>
            <w:szCs w:val="24"/>
          </w:rPr>
          <w:t>пунктом 10 статьи 56.4</w:t>
        </w:r>
      </w:hyperlink>
      <w:r w:rsidRPr="00F4195E">
        <w:rPr>
          <w:rFonts w:ascii="Times New Roman" w:hAnsi="Times New Roman" w:cs="Times New Roman"/>
          <w:sz w:val="24"/>
          <w:szCs w:val="24"/>
        </w:rPr>
        <w:t xml:space="preserve">, </w:t>
      </w:r>
      <w:hyperlink r:id="rId97" w:history="1">
        <w:r w:rsidRPr="00F4195E">
          <w:rPr>
            <w:rFonts w:ascii="Times New Roman" w:hAnsi="Times New Roman" w:cs="Times New Roman"/>
            <w:color w:val="0000FF"/>
            <w:sz w:val="24"/>
            <w:szCs w:val="24"/>
          </w:rPr>
          <w:t>пунктом 1 статьи 56.5</w:t>
        </w:r>
      </w:hyperlink>
      <w:r w:rsidRPr="00F4195E">
        <w:rPr>
          <w:rFonts w:ascii="Times New Roman" w:hAnsi="Times New Roman" w:cs="Times New Roman"/>
          <w:sz w:val="24"/>
          <w:szCs w:val="24"/>
        </w:rPr>
        <w:t xml:space="preserve"> Земельного кодекса Российской Федерации;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 в случае принятия решения об установлении публичного сервитута либо решения об отказе в установлении публичного сервитута в целях, предусмотренных </w:t>
      </w:r>
      <w:hyperlink r:id="rId98" w:history="1">
        <w:r w:rsidRPr="00F4195E">
          <w:rPr>
            <w:rFonts w:ascii="Times New Roman" w:hAnsi="Times New Roman" w:cs="Times New Roman"/>
            <w:color w:val="0000FF"/>
            <w:sz w:val="24"/>
            <w:szCs w:val="24"/>
          </w:rPr>
          <w:t>подпунктом 3 статьи 39.37</w:t>
        </w:r>
      </w:hyperlink>
      <w:r w:rsidRPr="00F4195E">
        <w:rPr>
          <w:rFonts w:ascii="Times New Roman" w:hAnsi="Times New Roman" w:cs="Times New Roman"/>
          <w:sz w:val="24"/>
          <w:szCs w:val="24"/>
        </w:rPr>
        <w:t xml:space="preserve"> Земельного кодекса Российской Федерации, - не более 19 дней;</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4) в случае принятия решения об установлении публичного сервитута либо решения об отказе в установлении публичного сервитута в целях, предусмотренных </w:t>
      </w:r>
      <w:hyperlink r:id="rId99" w:history="1">
        <w:r w:rsidRPr="00F4195E">
          <w:rPr>
            <w:rFonts w:ascii="Times New Roman" w:hAnsi="Times New Roman" w:cs="Times New Roman"/>
            <w:color w:val="0000FF"/>
            <w:sz w:val="24"/>
            <w:szCs w:val="24"/>
          </w:rPr>
          <w:t>подпунктами 1</w:t>
        </w:r>
      </w:hyperlink>
      <w:r w:rsidRPr="00F4195E">
        <w:rPr>
          <w:rFonts w:ascii="Times New Roman" w:hAnsi="Times New Roman" w:cs="Times New Roman"/>
          <w:sz w:val="24"/>
          <w:szCs w:val="24"/>
        </w:rPr>
        <w:t xml:space="preserve">, </w:t>
      </w:r>
      <w:hyperlink r:id="rId100" w:history="1">
        <w:r w:rsidRPr="00F4195E">
          <w:rPr>
            <w:rFonts w:ascii="Times New Roman" w:hAnsi="Times New Roman" w:cs="Times New Roman"/>
            <w:color w:val="0000FF"/>
            <w:sz w:val="24"/>
            <w:szCs w:val="24"/>
          </w:rPr>
          <w:t>2</w:t>
        </w:r>
      </w:hyperlink>
      <w:r w:rsidRPr="00F4195E">
        <w:rPr>
          <w:rFonts w:ascii="Times New Roman" w:hAnsi="Times New Roman" w:cs="Times New Roman"/>
          <w:sz w:val="24"/>
          <w:szCs w:val="24"/>
        </w:rPr>
        <w:t xml:space="preserve">, </w:t>
      </w:r>
      <w:hyperlink r:id="rId101" w:history="1">
        <w:r w:rsidRPr="00F4195E">
          <w:rPr>
            <w:rFonts w:ascii="Times New Roman" w:hAnsi="Times New Roman" w:cs="Times New Roman"/>
            <w:color w:val="0000FF"/>
            <w:sz w:val="24"/>
            <w:szCs w:val="24"/>
          </w:rPr>
          <w:t>4</w:t>
        </w:r>
      </w:hyperlink>
      <w:r w:rsidRPr="00F4195E">
        <w:rPr>
          <w:rFonts w:ascii="Times New Roman" w:hAnsi="Times New Roman" w:cs="Times New Roman"/>
          <w:sz w:val="24"/>
          <w:szCs w:val="24"/>
        </w:rPr>
        <w:t xml:space="preserve"> и </w:t>
      </w:r>
      <w:hyperlink r:id="rId102" w:history="1">
        <w:r w:rsidRPr="00F4195E">
          <w:rPr>
            <w:rFonts w:ascii="Times New Roman" w:hAnsi="Times New Roman" w:cs="Times New Roman"/>
            <w:color w:val="0000FF"/>
            <w:sz w:val="24"/>
            <w:szCs w:val="24"/>
          </w:rPr>
          <w:t>5 статьи 39.37</w:t>
        </w:r>
      </w:hyperlink>
      <w:r w:rsidRPr="00F4195E">
        <w:rPr>
          <w:rFonts w:ascii="Times New Roman" w:hAnsi="Times New Roman" w:cs="Times New Roman"/>
          <w:sz w:val="24"/>
          <w:szCs w:val="24"/>
        </w:rPr>
        <w:t xml:space="preserve"> Земельного кодекса Российской Федерации, - не более 44 дней, но не ранее 30 дней со дня опубликования сообщения о поступившем ходатайстве об установлении публичного сервитута, предусмотренного </w:t>
      </w:r>
      <w:hyperlink r:id="rId103" w:history="1">
        <w:r w:rsidRPr="00F4195E">
          <w:rPr>
            <w:rFonts w:ascii="Times New Roman" w:hAnsi="Times New Roman" w:cs="Times New Roman"/>
            <w:color w:val="0000FF"/>
            <w:sz w:val="24"/>
            <w:szCs w:val="24"/>
          </w:rPr>
          <w:t>подпунктом 1 пункта 3 статьи 39.42</w:t>
        </w:r>
      </w:hyperlink>
      <w:r w:rsidRPr="00F4195E">
        <w:rPr>
          <w:rFonts w:ascii="Times New Roman" w:hAnsi="Times New Roman" w:cs="Times New Roman"/>
          <w:sz w:val="24"/>
          <w:szCs w:val="24"/>
        </w:rPr>
        <w:t xml:space="preserve"> Земельного кодекса Российской Федерации, </w:t>
      </w:r>
      <w:hyperlink w:anchor="P337" w:history="1">
        <w:r w:rsidRPr="00F4195E">
          <w:rPr>
            <w:rFonts w:ascii="Times New Roman" w:hAnsi="Times New Roman" w:cs="Times New Roman"/>
            <w:color w:val="0000FF"/>
            <w:sz w:val="24"/>
            <w:szCs w:val="24"/>
          </w:rPr>
          <w:t>абзацем вторым подпункта 2 пункта 3.3.10</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5) в случае, если ходатайство об установлении публичного сервитута в целях реконструкции инженерного сооружения, которое переносится в связи с изъятием земельного участка для государственных или муниципальных нужд, подано одновременно с ходатайством об изъятии земельного участка для государственных или муниципальных нужд, решение об установлении публичного сервитута или решение об отказе в установлении публичного сервитута принимается одновременно с принятием решения об изъятии земельного участка для государственных или муниципальных нужд.</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2"/>
        <w:rPr>
          <w:rFonts w:ascii="Times New Roman" w:hAnsi="Times New Roman" w:cs="Times New Roman"/>
          <w:sz w:val="24"/>
          <w:szCs w:val="24"/>
        </w:rPr>
      </w:pPr>
      <w:r w:rsidRPr="00F4195E">
        <w:rPr>
          <w:rFonts w:ascii="Times New Roman" w:hAnsi="Times New Roman" w:cs="Times New Roman"/>
          <w:sz w:val="24"/>
          <w:szCs w:val="24"/>
        </w:rPr>
        <w:t>3.4. Выдача документов</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3.4.1. Основанием для начала административной процедуры является подписанное письмо о возврате заявителю ходатайства об установлении публичного сервитута в двух экземплярах, либо оформленное решение об установлении публичного сервитута с заверенными копиями в количестве экземпляров не менее двух и сопроводительное письмо вместе со сведениями о правообладателях земельных участков, либо оформленное решение об отказе в установлении публичного сервитута в двух экземплярах.</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3.4.2. </w:t>
      </w:r>
      <w:r w:rsidR="002221CB" w:rsidRPr="00F4195E">
        <w:rPr>
          <w:rFonts w:ascii="Times New Roman" w:hAnsi="Times New Roman" w:cs="Times New Roman"/>
          <w:sz w:val="24"/>
          <w:szCs w:val="24"/>
        </w:rPr>
        <w:t>Сотрудник, ответственный за выдачу результатов предоставления услуги</w:t>
      </w:r>
      <w:r w:rsidRPr="00F4195E">
        <w:rPr>
          <w:rFonts w:ascii="Times New Roman" w:hAnsi="Times New Roman" w:cs="Times New Roman"/>
          <w:sz w:val="24"/>
          <w:szCs w:val="24"/>
        </w:rPr>
        <w:t>:</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1) в течение одного рабочего дня после получения документов извещает заявителя (уполномоченного (законного) представителя заявителя) с использованием способа связи, указанного в ходатайстве об установлении публичного сервитута, о возврате ходатайства либо о принятом решении и в зависимости от способа получения результата муниципальной услуги, указанного в ходатайстве об установлении публичного сервитута, приглашает его для получения документов на следующий рабочий день либо направляет ему документы почтовым отправлением способом, позволяющим подтвердить факт и дату его отправки, по </w:t>
      </w:r>
      <w:r w:rsidRPr="00F4195E">
        <w:rPr>
          <w:rFonts w:ascii="Times New Roman" w:hAnsi="Times New Roman" w:cs="Times New Roman"/>
          <w:sz w:val="24"/>
          <w:szCs w:val="24"/>
        </w:rPr>
        <w:lastRenderedPageBreak/>
        <w:t>почтовому адресу, указанному в ходатайстве об установлении публичного сервитута, и (или) направляет ему документы в виде электронного документа, посредством электронной почты, указанной в ходатайстве;</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2) в течение пяти рабочих дней со дня принятия решения об установлении публичного сервитута почтой направляет документы органу, предусмотренному </w:t>
      </w:r>
      <w:hyperlink w:anchor="P370" w:history="1">
        <w:r w:rsidRPr="00F4195E">
          <w:rPr>
            <w:rFonts w:ascii="Times New Roman" w:hAnsi="Times New Roman" w:cs="Times New Roman"/>
            <w:color w:val="0000FF"/>
            <w:sz w:val="24"/>
            <w:szCs w:val="24"/>
          </w:rPr>
          <w:t>подпунктом 3 пункта 3.3.17</w:t>
        </w:r>
      </w:hyperlink>
      <w:r w:rsidRPr="00F4195E">
        <w:rPr>
          <w:rFonts w:ascii="Times New Roman" w:hAnsi="Times New Roman" w:cs="Times New Roman"/>
          <w:sz w:val="24"/>
          <w:szCs w:val="24"/>
        </w:rPr>
        <w:t xml:space="preserve"> настоящего Регламента.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В случае подачи заявителем (уполномоченным (законным) представителем заявителя) заявления через многофункциональный центр результат предоставления муниципальной услуги предоставляется через многофункциональный центр.</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Если заявление было подано многофункциональным центром, организующим предоставление заявителю муниципальной услуги, исполнитель передает в многофункциональный центр результат предоставления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3.4.3. Заявитель (уполномоченный (законный) представитель заявителя), направивший ходатайство об установлении публичного сервитута в электронной форме, в течение пяти рабочих дней со дня поступления ходатайства извещается специалистом, ответственным за выдачу документов, на указанный в ходатайстве адрес электронной почты (при наличии) или иным указанным в ходатайстве способом о допущенных нарушениях требований, в соответствии с которыми должно быть представлено ходатайство в форме электронного документа, либо о принятии решения по результатам рассмотрения заявления и о возможности получения результата предоставления муниципальной услуги.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3.4.4. В случае получения заявителем (уполномоченным (законным) представителем заявителя) документов непосредственно при личном обращении специалист, ответственный за выдачу документов, устанавливает личность заявителя (в том числе проверяет документ, удостоверяющий личность, а также полномочия представителя заявителя на получение документов), знакомит его с перечнем выдаваемых документов (оглашает названия выдаваемых документов), делает запись в книге учета выданных документов и выдает заявителю (уполномоченному (законному) представителю заявителя) один из следующих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один экземпляр письма о возврате заявителю ходатайства об установлении публичного сервитута вместе с ходатайством об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заверенную копию в одном экземпляре решения об установлении публичного сервитута и сопроводительное письмо вместе со сведениями о лицах, являющихся правообладателями земельных участков, сведениями о лицах, подавших заявления об учете их прав (обременений прав) на земельные участки, способах связи с ними, копиями документов, подтверждающих права указанных лиц на земельные участки;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 один экземпляр решения об отказе в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Заявитель (уполномоченный (законный) представитель заявителя) собственноручно расписывается в получении документов.</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3.4.5. В случае, если заявитель своевременно не получил результат муниципальной услуги непосредственно при личном обращении, результат муниципальной услуги направляется в почтовый адрес заявителя посредством почтового отправления способом, позволяющим подтвердить факт и дату его отправки.</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3.4.6. Ходатайство об установлении публичного сервитута и прилагаемые к нему документы, один экземпляр письма о возврате заявителю ходатайства об установлении публичного сервитута, сообщение о возможном установлении публичного сервитута, заверенная копия решения об установлении публичного сервитута и сопроводительное письмо вместе со сведениями о правообладателях земельных участков либо один экземпляр решения об отказе в установлении публичного сервитута, документы, предусмотренные </w:t>
      </w:r>
      <w:hyperlink w:anchor="P370" w:history="1">
        <w:r w:rsidRPr="00F4195E">
          <w:rPr>
            <w:rFonts w:ascii="Times New Roman" w:hAnsi="Times New Roman" w:cs="Times New Roman"/>
            <w:color w:val="0000FF"/>
            <w:sz w:val="24"/>
            <w:szCs w:val="24"/>
          </w:rPr>
          <w:t>подпунктом 3 пункта 3.3.17</w:t>
        </w:r>
      </w:hyperlink>
      <w:r w:rsidRPr="00F4195E">
        <w:rPr>
          <w:rFonts w:ascii="Times New Roman" w:hAnsi="Times New Roman" w:cs="Times New Roman"/>
          <w:sz w:val="24"/>
          <w:szCs w:val="24"/>
        </w:rPr>
        <w:t xml:space="preserve"> настоящего Регламента, передаются в порядке делопроизводства на хранение </w:t>
      </w:r>
      <w:r w:rsidR="00307E2C" w:rsidRPr="00F4195E">
        <w:rPr>
          <w:rFonts w:ascii="Times New Roman" w:hAnsi="Times New Roman" w:cs="Times New Roman"/>
          <w:sz w:val="24"/>
          <w:szCs w:val="24"/>
        </w:rPr>
        <w:t>ДАГН г. Саяногорска</w:t>
      </w:r>
      <w:r w:rsidRPr="00F4195E">
        <w:rPr>
          <w:rFonts w:ascii="Times New Roman" w:hAnsi="Times New Roman" w:cs="Times New Roman"/>
          <w:sz w:val="24"/>
          <w:szCs w:val="24"/>
        </w:rPr>
        <w:t>.</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Решение об установлении публичного сервитута подлежит хранению в </w:t>
      </w:r>
      <w:r w:rsidR="00307E2C" w:rsidRPr="00F4195E">
        <w:rPr>
          <w:rFonts w:ascii="Times New Roman" w:hAnsi="Times New Roman" w:cs="Times New Roman"/>
          <w:sz w:val="24"/>
          <w:szCs w:val="24"/>
        </w:rPr>
        <w:t xml:space="preserve">ДАГН г. Саяногорска </w:t>
      </w:r>
      <w:r w:rsidRPr="00F4195E">
        <w:rPr>
          <w:rFonts w:ascii="Times New Roman" w:hAnsi="Times New Roman" w:cs="Times New Roman"/>
          <w:sz w:val="24"/>
          <w:szCs w:val="24"/>
        </w:rPr>
        <w:t>в течение сроков, предусмотренных в номенклатуре дел.</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 xml:space="preserve">3.4.7. Результатом административной процедуры является выдача письма о возврате заявителю ходатайства об установлении публичного сервитута в одном экземпляре вместе с </w:t>
      </w:r>
      <w:r w:rsidRPr="00F4195E">
        <w:rPr>
          <w:rFonts w:ascii="Times New Roman" w:hAnsi="Times New Roman" w:cs="Times New Roman"/>
          <w:sz w:val="24"/>
          <w:szCs w:val="24"/>
        </w:rPr>
        <w:lastRenderedPageBreak/>
        <w:t>ходатайством об установлении публичного сервитута, либо заверенной копии в одном экземпляре решения об установлении публичного сервитута и сопроводительного письма вместе со сведениями о правообладателях земельных участков, либо одного экземпляра решения об отказе в установлении публичного сервитута.</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3.4.8. Максимальный срок исполнения административной процедуры:</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1) в случае возврата заявителю ходатайства об установлении публичного сервитута - 2 рабочих дня;</w:t>
      </w:r>
    </w:p>
    <w:p w:rsidR="0046276D" w:rsidRPr="00F4195E" w:rsidRDefault="0046276D" w:rsidP="00FB5B1F">
      <w:pPr>
        <w:pStyle w:val="ConsPlusNormal"/>
        <w:ind w:firstLine="540"/>
        <w:jc w:val="both"/>
        <w:rPr>
          <w:rFonts w:ascii="Times New Roman" w:hAnsi="Times New Roman" w:cs="Times New Roman"/>
          <w:sz w:val="24"/>
          <w:szCs w:val="24"/>
        </w:rPr>
      </w:pPr>
      <w:r w:rsidRPr="00F4195E">
        <w:rPr>
          <w:rFonts w:ascii="Times New Roman" w:hAnsi="Times New Roman" w:cs="Times New Roman"/>
          <w:sz w:val="24"/>
          <w:szCs w:val="24"/>
        </w:rPr>
        <w:t>2) в случае выдачи заявителю заверенной копии в одном экземпляре решения об установлении публичного сервитута и сопроводительного письма вместе со сведениями о правообладателях земельных участков, либо одного экземпляра решения об отказе в установлении публичного сервитута - 5 рабочих дней.</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1"/>
        <w:rPr>
          <w:rFonts w:ascii="Times New Roman" w:hAnsi="Times New Roman" w:cs="Times New Roman"/>
          <w:sz w:val="24"/>
          <w:szCs w:val="24"/>
        </w:rPr>
      </w:pPr>
      <w:r w:rsidRPr="00F4195E">
        <w:rPr>
          <w:rFonts w:ascii="Times New Roman" w:hAnsi="Times New Roman" w:cs="Times New Roman"/>
          <w:sz w:val="24"/>
          <w:szCs w:val="24"/>
        </w:rPr>
        <w:t>4. ФОРМЫ КОНТРОЛЯ ИСПОЛНЕНИЯ АДМИНИСТРАТИВНОГО РЕГЛАМЕНТА</w:t>
      </w:r>
    </w:p>
    <w:p w:rsidR="0046276D" w:rsidRPr="00F4195E" w:rsidRDefault="0046276D" w:rsidP="00FB5B1F">
      <w:pPr>
        <w:pStyle w:val="ConsPlusNormal"/>
        <w:jc w:val="both"/>
        <w:rPr>
          <w:rFonts w:ascii="Times New Roman" w:hAnsi="Times New Roman" w:cs="Times New Roman"/>
          <w:sz w:val="24"/>
          <w:szCs w:val="24"/>
        </w:rPr>
      </w:pPr>
    </w:p>
    <w:p w:rsidR="006C2D46" w:rsidRPr="00F4195E" w:rsidRDefault="006C2D46" w:rsidP="006C2D46">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4.1. Контроль за предоставлением муниципальной услуги осуществляется Руководителем ДАГН г. Саяногорска, заместителем руководителя по правовым вопросам и заместителем руководителя ДАГН г. Саяногорска по землепользованию и градостроительству, путем проведения проверок соблюдения и исполнения положений настоящего регламента, иных нормативных правовых актов Российской Федерации, муниципальных правовых актов.</w:t>
      </w:r>
    </w:p>
    <w:p w:rsidR="006C2D46" w:rsidRPr="00F4195E" w:rsidRDefault="006C2D46" w:rsidP="006C2D46">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4.2. Контроль за полнотой и качеством предоставления муниципальной услуги включает в себя проведение проверок, выявление и устранение нарушений порядка регистрации и рассмотрения обращений, организации личного приема граждан.</w:t>
      </w:r>
    </w:p>
    <w:p w:rsidR="006C2D46" w:rsidRPr="00F4195E" w:rsidRDefault="006C2D46" w:rsidP="006C2D46">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4.3. Сотрудники, ответственные за прием и выдачу документов несут персональную ответственность за соблюдение сроков и порядка приема и выдачи документов, и порядка оказания муниципальной услуги.</w:t>
      </w:r>
    </w:p>
    <w:p w:rsidR="006C2D46" w:rsidRPr="00F4195E" w:rsidRDefault="006C2D46" w:rsidP="006C2D46">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Персональная ответственность сотрудников закрепляется в должностных инструкциях в соответствии с требованиями законодательства Российской Федерации.</w:t>
      </w:r>
    </w:p>
    <w:p w:rsidR="006C2D46" w:rsidRPr="00F4195E" w:rsidRDefault="006C2D46" w:rsidP="006C2D46">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4.4. В случае выявления нарушений настоящего регламента виновные лица привлекаются к ответственности в порядке, установленном действующим законодательством Российской Федерации.</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Title"/>
        <w:ind w:firstLine="540"/>
        <w:jc w:val="both"/>
        <w:outlineLvl w:val="1"/>
        <w:rPr>
          <w:rFonts w:ascii="Times New Roman" w:hAnsi="Times New Roman" w:cs="Times New Roman"/>
          <w:sz w:val="24"/>
          <w:szCs w:val="24"/>
        </w:rPr>
      </w:pPr>
      <w:r w:rsidRPr="00F4195E">
        <w:rPr>
          <w:rFonts w:ascii="Times New Roman" w:hAnsi="Times New Roman" w:cs="Times New Roman"/>
          <w:sz w:val="24"/>
          <w:szCs w:val="24"/>
        </w:rPr>
        <w:t>5. 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А ТАКЖЕ ИХ ДОЛЖНОСТНЫХ ЛИЦ, МУНИЦИПАЛЬНЫХ СЛУЖАЩИХ, РАБОТНИКОВ</w:t>
      </w:r>
    </w:p>
    <w:p w:rsidR="0046276D" w:rsidRPr="00F4195E" w:rsidRDefault="0046276D" w:rsidP="00FB5B1F">
      <w:pPr>
        <w:pStyle w:val="ConsPlusNormal"/>
        <w:jc w:val="both"/>
        <w:rPr>
          <w:rFonts w:ascii="Times New Roman" w:hAnsi="Times New Roman" w:cs="Times New Roman"/>
          <w:sz w:val="24"/>
          <w:szCs w:val="24"/>
        </w:rPr>
      </w:pPr>
    </w:p>
    <w:p w:rsidR="0046276D" w:rsidRPr="00F4195E" w:rsidRDefault="0046276D" w:rsidP="00FB5B1F">
      <w:pPr>
        <w:pStyle w:val="ConsPlusNormal"/>
        <w:jc w:val="both"/>
        <w:rPr>
          <w:rFonts w:ascii="Times New Roman" w:hAnsi="Times New Roman" w:cs="Times New Roman"/>
          <w:sz w:val="24"/>
          <w:szCs w:val="24"/>
        </w:rPr>
      </w:pPr>
    </w:p>
    <w:p w:rsidR="00BC51D4" w:rsidRPr="00F4195E" w:rsidRDefault="00BC51D4" w:rsidP="00BC51D4">
      <w:pPr>
        <w:autoSpaceDE w:val="0"/>
        <w:autoSpaceDN w:val="0"/>
        <w:adjustRightInd w:val="0"/>
        <w:spacing w:after="0" w:line="240" w:lineRule="auto"/>
        <w:ind w:firstLine="720"/>
        <w:jc w:val="both"/>
        <w:outlineLvl w:val="1"/>
        <w:rPr>
          <w:rFonts w:ascii="Times New Roman" w:hAnsi="Times New Roman" w:cs="Times New Roman"/>
          <w:sz w:val="24"/>
          <w:szCs w:val="24"/>
        </w:rPr>
      </w:pPr>
      <w:r w:rsidRPr="00F4195E">
        <w:rPr>
          <w:rFonts w:ascii="Times New Roman" w:hAnsi="Times New Roman" w:cs="Times New Roman"/>
          <w:sz w:val="24"/>
          <w:szCs w:val="24"/>
        </w:rPr>
        <w:t xml:space="preserve">5.1. Заявитель имеет право на досудебное (внесудебное) обжалование действий (бездействия) и решений, осуществляемых (принятых) в ходе исполнения муниципальной услуги, в досудебном порядке. </w:t>
      </w:r>
    </w:p>
    <w:p w:rsidR="00BC51D4" w:rsidRPr="00F4195E" w:rsidRDefault="00BC51D4" w:rsidP="00BC51D4">
      <w:pPr>
        <w:autoSpaceDE w:val="0"/>
        <w:autoSpaceDN w:val="0"/>
        <w:adjustRightInd w:val="0"/>
        <w:spacing w:after="0" w:line="240" w:lineRule="auto"/>
        <w:ind w:firstLine="720"/>
        <w:jc w:val="both"/>
        <w:outlineLvl w:val="1"/>
        <w:rPr>
          <w:rFonts w:ascii="Times New Roman" w:hAnsi="Times New Roman" w:cs="Times New Roman"/>
          <w:sz w:val="24"/>
          <w:szCs w:val="24"/>
        </w:rPr>
      </w:pPr>
      <w:r w:rsidRPr="00F4195E">
        <w:rPr>
          <w:rFonts w:ascii="Times New Roman" w:hAnsi="Times New Roman" w:cs="Times New Roman"/>
          <w:sz w:val="24"/>
          <w:szCs w:val="24"/>
        </w:rPr>
        <w:t>5.2. Заявитель может обратиться с жалобой в следующих случаях:</w:t>
      </w:r>
    </w:p>
    <w:p w:rsidR="00BC51D4" w:rsidRPr="00F4195E" w:rsidRDefault="00BC51D4" w:rsidP="00BC51D4">
      <w:pPr>
        <w:autoSpaceDE w:val="0"/>
        <w:autoSpaceDN w:val="0"/>
        <w:adjustRightInd w:val="0"/>
        <w:spacing w:after="0" w:line="240" w:lineRule="auto"/>
        <w:ind w:firstLine="720"/>
        <w:jc w:val="both"/>
        <w:outlineLvl w:val="1"/>
        <w:rPr>
          <w:rFonts w:ascii="Times New Roman" w:hAnsi="Times New Roman" w:cs="Times New Roman"/>
          <w:sz w:val="24"/>
          <w:szCs w:val="24"/>
        </w:rPr>
      </w:pPr>
      <w:r w:rsidRPr="00F4195E">
        <w:rPr>
          <w:rFonts w:ascii="Times New Roman" w:hAnsi="Times New Roman" w:cs="Times New Roman"/>
          <w:sz w:val="24"/>
          <w:szCs w:val="24"/>
        </w:rPr>
        <w:t>1) нарушение срока регистрации запроса заявителя о предоставлении муниципальной услуги;</w:t>
      </w:r>
    </w:p>
    <w:p w:rsidR="00BC51D4" w:rsidRPr="00F4195E" w:rsidRDefault="00BC51D4" w:rsidP="00BC51D4">
      <w:pPr>
        <w:autoSpaceDE w:val="0"/>
        <w:autoSpaceDN w:val="0"/>
        <w:adjustRightInd w:val="0"/>
        <w:spacing w:after="0" w:line="240" w:lineRule="auto"/>
        <w:ind w:firstLine="720"/>
        <w:jc w:val="both"/>
        <w:outlineLvl w:val="1"/>
        <w:rPr>
          <w:rFonts w:ascii="Times New Roman" w:hAnsi="Times New Roman" w:cs="Times New Roman"/>
          <w:sz w:val="24"/>
          <w:szCs w:val="24"/>
        </w:rPr>
      </w:pPr>
      <w:r w:rsidRPr="00F4195E">
        <w:rPr>
          <w:rFonts w:ascii="Times New Roman" w:hAnsi="Times New Roman" w:cs="Times New Roman"/>
          <w:sz w:val="24"/>
          <w:szCs w:val="24"/>
        </w:rPr>
        <w:t>2) нарушение срока предоставления муниципальной услуги;</w:t>
      </w:r>
    </w:p>
    <w:p w:rsidR="00BC51D4" w:rsidRPr="00F4195E" w:rsidRDefault="00BC51D4" w:rsidP="00BC51D4">
      <w:pPr>
        <w:autoSpaceDE w:val="0"/>
        <w:autoSpaceDN w:val="0"/>
        <w:adjustRightInd w:val="0"/>
        <w:spacing w:after="0" w:line="240" w:lineRule="auto"/>
        <w:ind w:firstLine="720"/>
        <w:jc w:val="both"/>
        <w:outlineLvl w:val="1"/>
        <w:rPr>
          <w:rFonts w:ascii="Times New Roman" w:hAnsi="Times New Roman" w:cs="Times New Roman"/>
          <w:sz w:val="24"/>
          <w:szCs w:val="24"/>
        </w:rPr>
      </w:pPr>
      <w:r w:rsidRPr="00F4195E">
        <w:rPr>
          <w:rFonts w:ascii="Times New Roman" w:hAnsi="Times New Roman" w:cs="Times New Roman"/>
          <w:sz w:val="24"/>
          <w:szCs w:val="24"/>
        </w:rPr>
        <w:t>3) требование у заявителя документов, не предусмотренных нормативными правовыми актами Российской Федерации, нормативными правовыми актами Республики Хакасия, муниципальными правовыми актами для предоставления муниципальной услуги;</w:t>
      </w:r>
    </w:p>
    <w:p w:rsidR="00BC51D4" w:rsidRPr="00F4195E" w:rsidRDefault="00BC51D4" w:rsidP="00BC51D4">
      <w:pPr>
        <w:autoSpaceDE w:val="0"/>
        <w:autoSpaceDN w:val="0"/>
        <w:adjustRightInd w:val="0"/>
        <w:spacing w:after="0" w:line="240" w:lineRule="auto"/>
        <w:ind w:firstLine="720"/>
        <w:jc w:val="both"/>
        <w:outlineLvl w:val="1"/>
        <w:rPr>
          <w:rFonts w:ascii="Times New Roman" w:hAnsi="Times New Roman" w:cs="Times New Roman"/>
          <w:sz w:val="24"/>
          <w:szCs w:val="24"/>
        </w:rPr>
      </w:pPr>
      <w:r w:rsidRPr="00F4195E">
        <w:rPr>
          <w:rFonts w:ascii="Times New Roman" w:hAnsi="Times New Roman" w:cs="Times New Roman"/>
          <w:sz w:val="24"/>
          <w:szCs w:val="24"/>
        </w:rPr>
        <w:t>4) отказ в приеме документов, предоставление которых предусмотрено нормативными правовыми актами Российской Федерации, нормативными правовыми Республики Хакасия, муниципальными правовыми актами для предоставления муниципальной услуги, у заявителя;</w:t>
      </w:r>
    </w:p>
    <w:p w:rsidR="00BC51D4" w:rsidRPr="00F4195E" w:rsidRDefault="00BC51D4" w:rsidP="00BC51D4">
      <w:pPr>
        <w:autoSpaceDE w:val="0"/>
        <w:autoSpaceDN w:val="0"/>
        <w:adjustRightInd w:val="0"/>
        <w:spacing w:after="0" w:line="240" w:lineRule="auto"/>
        <w:ind w:firstLine="720"/>
        <w:jc w:val="both"/>
        <w:outlineLvl w:val="1"/>
        <w:rPr>
          <w:rFonts w:ascii="Times New Roman" w:hAnsi="Times New Roman" w:cs="Times New Roman"/>
          <w:sz w:val="24"/>
          <w:szCs w:val="24"/>
        </w:rPr>
      </w:pPr>
      <w:r w:rsidRPr="00F4195E">
        <w:rPr>
          <w:rFonts w:ascii="Times New Roman" w:hAnsi="Times New Roman" w:cs="Times New Roman"/>
          <w:sz w:val="24"/>
          <w:szCs w:val="24"/>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w:t>
      </w:r>
      <w:r w:rsidRPr="00F4195E">
        <w:rPr>
          <w:rFonts w:ascii="Times New Roman" w:hAnsi="Times New Roman" w:cs="Times New Roman"/>
          <w:sz w:val="24"/>
          <w:szCs w:val="24"/>
        </w:rPr>
        <w:lastRenderedPageBreak/>
        <w:t>нормативными правовыми актами Российской Федерации, законами и иными нормативными правовыми актами Республика Хакасия,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27.07.2010 № 210-ФЗ «Об организации предоставления государственных и муниципальных услуг»;6)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Республики Хакасия, муниципальными правовыми актами;</w:t>
      </w:r>
    </w:p>
    <w:p w:rsidR="00BC51D4" w:rsidRPr="00F4195E" w:rsidRDefault="00BC51D4" w:rsidP="00BC51D4">
      <w:pPr>
        <w:autoSpaceDE w:val="0"/>
        <w:autoSpaceDN w:val="0"/>
        <w:adjustRightInd w:val="0"/>
        <w:spacing w:after="0" w:line="240" w:lineRule="auto"/>
        <w:ind w:firstLine="720"/>
        <w:jc w:val="both"/>
        <w:outlineLvl w:val="1"/>
        <w:rPr>
          <w:rFonts w:ascii="Times New Roman" w:hAnsi="Times New Roman" w:cs="Times New Roman"/>
          <w:sz w:val="24"/>
          <w:szCs w:val="24"/>
        </w:rPr>
      </w:pPr>
      <w:r w:rsidRPr="00F4195E">
        <w:rPr>
          <w:rFonts w:ascii="Times New Roman" w:hAnsi="Times New Roman" w:cs="Times New Roman"/>
          <w:sz w:val="24"/>
          <w:szCs w:val="24"/>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8) нарушение срока или порядка выдачи документов по результатам предоставления муниципальной услуги;</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Республика Хакасия,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w:t>
      </w:r>
    </w:p>
    <w:p w:rsidR="00BC51D4" w:rsidRPr="00F4195E" w:rsidRDefault="00BC51D4" w:rsidP="00BC51D4">
      <w:pPr>
        <w:pStyle w:val="ConsPlusNormal"/>
        <w:ind w:firstLine="720"/>
        <w:jc w:val="both"/>
        <w:rPr>
          <w:rFonts w:ascii="Times New Roman" w:hAnsi="Times New Roman" w:cs="Times New Roman"/>
          <w:sz w:val="24"/>
          <w:szCs w:val="24"/>
        </w:rPr>
      </w:pPr>
      <w:r w:rsidRPr="00F4195E">
        <w:rPr>
          <w:rFonts w:ascii="Times New Roman" w:hAnsi="Times New Roman" w:cs="Times New Roman"/>
          <w:sz w:val="24"/>
          <w:szCs w:val="24"/>
        </w:rPr>
        <w:t>5.3. Требования к содержанию, порядок подачи жалоб на решения и действия (бездействие) должностных лиц, муниципальных служащих, сроки рассмотрения жалоб, решения принимаемые по результатам рассмотрения жалоб.</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5.3.1. Заявитель может обжаловать решение и действие (бездействие) ДАГН г.Саяногорска, его уполномоченных должностных лиц либо муниципальных служащих при предоставлении муниципальной услуги.</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5.3.2. Жалоба заявителя на решения и действия (бездействия) ДАГН г. Саяногорска, специалиста ДАГН г. Саяногорска при предоставлении муниципальной услуги подается руководителю ДАГН г. Саяногорска.</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Жалоба на решения и действия (бездействие) руководителя органа, предоставляющего муниципальную услугу подается Главе муниципального образования город Саяногорск.</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Жалобы на решения и действия (бездействие) работника многофункционального центра подаются руководителю этого многофункционального центра. </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5.3.3.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5.3.4. Жалоба должна содержать:</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F4195E">
        <w:rPr>
          <w:rFonts w:ascii="Times New Roman" w:hAnsi="Times New Roman" w:cs="Times New Roman"/>
          <w:sz w:val="24"/>
          <w:szCs w:val="24"/>
        </w:rPr>
        <w:lastRenderedPageBreak/>
        <w:t>многофункционального центра, его руководителя и (или) работника, организаций, предусмотренных частью 1.1 статьи 16 Федерального закона 27.07.2010 №210-ФЗ «Об организации предоставления государственных и муниципальных услуг», их руководителей и (или) работников, решения и действия (бездействие) которых обжалуются;</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27.07.2010 №210-ФЗ «Об организации предоставления государственных и муниципальных услуг»;</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27.07.2010 № 210-ФЗ «Об организации предоставления государственных и муниципальных услуг», их работников. Заявителем могут быть представлены документы (при наличии), подтверждающие доводы заявителя, либо их копии.</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5.3.5.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представлена:</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а) оформленная в соответствии с законодательством Российской Федерации доверенность (для физических лиц);</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5.3.6. 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5.3.7. Жалоба рассматривается органом, предоставляющим муниципальную услугу, порядок предоставления которой был нарушен вследствие решений и действий (бездействия) органа, предоставляющего муниципальную услугу, его должностного лица либо муниципальных служащих. В случае если обжалуются решения руководителя органа, предоставляющего муниципальную услугу, жалоба подается в вышестоящий орган (в порядке подчиненности) и рассматривается им в порядке, предусмотренном настоящим Порядком.</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При отсутствии вышестоящего органа жалоба подается непосредственно руководителю органа, предоставляющего муниципальную услугу.</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5.3.8. Жалоба, поступившая в орган, предоставляющий муниципальную услугу, многофункциональный центр подлежит рассмотрению в течение пятнадцати рабочих дней со дня ее регистрации, а в случае обжалования отказа органа, предоставляющего государственную услугу,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C51D4" w:rsidRPr="00F4195E" w:rsidRDefault="00BC51D4" w:rsidP="00BC51D4">
      <w:pPr>
        <w:autoSpaceDE w:val="0"/>
        <w:autoSpaceDN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lastRenderedPageBreak/>
        <w:t>Жалоба, поступившая в орган, предоставляющий муниципальную услугу рассматривается руководителем Департамента архитектуры градостроительства и недвижимости города Саяногорска.</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5.3.9. По результатам рассмотрения жалобы принимается одно из следующих решений:</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Республики Хакасия, муниципальными правовыми актами;</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2) в удовлетворении жалобы отказывается.</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5.3.10. Не позднее дня, следующего за днем принятия решения, указанного в пункте 29.10 настоящего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29.2 настоящего Регламента, незамедлительно направляют имеющиеся материалы в органы прокуратуры.</w:t>
      </w:r>
    </w:p>
    <w:p w:rsidR="00BC51D4" w:rsidRPr="00F4195E" w:rsidRDefault="00BC51D4" w:rsidP="00BC51D4">
      <w:pPr>
        <w:autoSpaceDE w:val="0"/>
        <w:autoSpaceDN w:val="0"/>
        <w:adjustRightInd w:val="0"/>
        <w:spacing w:after="0" w:line="240" w:lineRule="auto"/>
        <w:ind w:firstLine="720"/>
        <w:jc w:val="both"/>
        <w:rPr>
          <w:rFonts w:ascii="Times New Roman" w:hAnsi="Times New Roman" w:cs="Times New Roman"/>
          <w:sz w:val="24"/>
          <w:szCs w:val="24"/>
        </w:rPr>
      </w:pPr>
      <w:r w:rsidRPr="00F4195E">
        <w:rPr>
          <w:rFonts w:ascii="Times New Roman" w:hAnsi="Times New Roman" w:cs="Times New Roman"/>
          <w:sz w:val="24"/>
          <w:szCs w:val="24"/>
        </w:rPr>
        <w:t>5.3.12. Положения настоящего Федерального закона,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законом от 02.05.2006 №59-ФЗ «О порядке рассмотрения обращений граждан Российской Федерации».</w:t>
      </w:r>
    </w:p>
    <w:p w:rsidR="00BC51D4" w:rsidRPr="00F4195E" w:rsidRDefault="00BC51D4" w:rsidP="00BC51D4">
      <w:pPr>
        <w:pStyle w:val="ConsPlusNormal"/>
        <w:ind w:firstLine="720"/>
        <w:jc w:val="both"/>
        <w:rPr>
          <w:rFonts w:ascii="Times New Roman" w:hAnsi="Times New Roman" w:cs="Times New Roman"/>
          <w:b/>
          <w:sz w:val="24"/>
          <w:szCs w:val="24"/>
        </w:rPr>
      </w:pPr>
    </w:p>
    <w:tbl>
      <w:tblPr>
        <w:tblW w:w="0" w:type="auto"/>
        <w:tblLook w:val="04A0" w:firstRow="1" w:lastRow="0" w:firstColumn="1" w:lastColumn="0" w:noHBand="0" w:noVBand="1"/>
      </w:tblPr>
      <w:tblGrid>
        <w:gridCol w:w="6912"/>
        <w:gridCol w:w="2552"/>
      </w:tblGrid>
      <w:tr w:rsidR="00BC51D4" w:rsidRPr="00F4195E" w:rsidTr="00295C88">
        <w:tc>
          <w:tcPr>
            <w:tcW w:w="6912" w:type="dxa"/>
            <w:hideMark/>
          </w:tcPr>
          <w:p w:rsidR="00BC51D4" w:rsidRPr="00F4195E" w:rsidRDefault="00BC51D4" w:rsidP="00295C88">
            <w:pPr>
              <w:tabs>
                <w:tab w:val="left" w:pos="7655"/>
              </w:tabs>
              <w:spacing w:after="0" w:line="240" w:lineRule="auto"/>
              <w:jc w:val="both"/>
              <w:rPr>
                <w:rFonts w:ascii="Times New Roman" w:hAnsi="Times New Roman" w:cs="Times New Roman"/>
                <w:sz w:val="24"/>
                <w:szCs w:val="24"/>
              </w:rPr>
            </w:pPr>
            <w:r w:rsidRPr="00F4195E">
              <w:rPr>
                <w:rFonts w:ascii="Times New Roman" w:hAnsi="Times New Roman" w:cs="Times New Roman"/>
                <w:sz w:val="24"/>
                <w:szCs w:val="24"/>
              </w:rPr>
              <w:t>Управляющий делами Администрации</w:t>
            </w:r>
          </w:p>
          <w:p w:rsidR="00BC51D4" w:rsidRPr="00F4195E" w:rsidRDefault="00BC51D4" w:rsidP="00295C88">
            <w:pPr>
              <w:tabs>
                <w:tab w:val="left" w:pos="7513"/>
              </w:tabs>
              <w:spacing w:after="0" w:line="240" w:lineRule="auto"/>
              <w:jc w:val="both"/>
              <w:rPr>
                <w:rFonts w:ascii="Times New Roman" w:hAnsi="Times New Roman" w:cs="Times New Roman"/>
                <w:sz w:val="24"/>
                <w:szCs w:val="24"/>
              </w:rPr>
            </w:pPr>
            <w:r w:rsidRPr="00F4195E">
              <w:rPr>
                <w:rFonts w:ascii="Times New Roman" w:hAnsi="Times New Roman" w:cs="Times New Roman"/>
                <w:sz w:val="24"/>
                <w:szCs w:val="24"/>
              </w:rPr>
              <w:t xml:space="preserve">муниципального образования </w:t>
            </w:r>
          </w:p>
          <w:p w:rsidR="00BC51D4" w:rsidRPr="00F4195E" w:rsidRDefault="00BC51D4" w:rsidP="00295C88">
            <w:pPr>
              <w:tabs>
                <w:tab w:val="left" w:pos="7088"/>
              </w:tabs>
              <w:spacing w:after="0" w:line="240" w:lineRule="auto"/>
              <w:jc w:val="both"/>
              <w:rPr>
                <w:rFonts w:ascii="Times New Roman" w:hAnsi="Times New Roman" w:cs="Times New Roman"/>
                <w:sz w:val="24"/>
                <w:szCs w:val="24"/>
              </w:rPr>
            </w:pPr>
            <w:r w:rsidRPr="00F4195E">
              <w:rPr>
                <w:rFonts w:ascii="Times New Roman" w:hAnsi="Times New Roman" w:cs="Times New Roman"/>
                <w:sz w:val="24"/>
                <w:szCs w:val="24"/>
              </w:rPr>
              <w:t xml:space="preserve">город Саяногорск                                                          </w:t>
            </w:r>
          </w:p>
        </w:tc>
        <w:tc>
          <w:tcPr>
            <w:tcW w:w="2552" w:type="dxa"/>
          </w:tcPr>
          <w:p w:rsidR="00BC51D4" w:rsidRPr="00F4195E" w:rsidRDefault="00BC51D4" w:rsidP="00295C88">
            <w:pPr>
              <w:tabs>
                <w:tab w:val="left" w:pos="7655"/>
              </w:tabs>
              <w:spacing w:after="0" w:line="240" w:lineRule="auto"/>
              <w:ind w:firstLine="720"/>
              <w:jc w:val="both"/>
              <w:rPr>
                <w:rFonts w:ascii="Times New Roman" w:hAnsi="Times New Roman" w:cs="Times New Roman"/>
                <w:sz w:val="24"/>
                <w:szCs w:val="24"/>
              </w:rPr>
            </w:pPr>
          </w:p>
          <w:p w:rsidR="00BC51D4" w:rsidRPr="00F4195E" w:rsidRDefault="00BC51D4" w:rsidP="00295C88">
            <w:pPr>
              <w:tabs>
                <w:tab w:val="left" w:pos="7655"/>
              </w:tabs>
              <w:spacing w:after="0" w:line="240" w:lineRule="auto"/>
              <w:ind w:firstLine="720"/>
              <w:jc w:val="both"/>
              <w:rPr>
                <w:rFonts w:ascii="Times New Roman" w:hAnsi="Times New Roman" w:cs="Times New Roman"/>
                <w:sz w:val="24"/>
                <w:szCs w:val="24"/>
              </w:rPr>
            </w:pPr>
          </w:p>
          <w:p w:rsidR="00BC51D4" w:rsidRPr="00F4195E" w:rsidRDefault="00BC51D4" w:rsidP="00295C88">
            <w:pPr>
              <w:tabs>
                <w:tab w:val="left" w:pos="7655"/>
              </w:tabs>
              <w:spacing w:after="0" w:line="240" w:lineRule="auto"/>
              <w:ind w:right="-529" w:firstLine="720"/>
              <w:jc w:val="both"/>
              <w:rPr>
                <w:rFonts w:ascii="Times New Roman" w:hAnsi="Times New Roman" w:cs="Times New Roman"/>
                <w:sz w:val="24"/>
                <w:szCs w:val="24"/>
              </w:rPr>
            </w:pPr>
            <w:r w:rsidRPr="00F4195E">
              <w:rPr>
                <w:rFonts w:ascii="Times New Roman" w:hAnsi="Times New Roman" w:cs="Times New Roman"/>
                <w:sz w:val="24"/>
                <w:szCs w:val="24"/>
              </w:rPr>
              <w:t>А.Г. Козловская</w:t>
            </w:r>
          </w:p>
        </w:tc>
      </w:tr>
    </w:tbl>
    <w:p w:rsidR="00BC51D4" w:rsidRPr="002172C7" w:rsidRDefault="00BC51D4" w:rsidP="00BC51D4">
      <w:pPr>
        <w:pStyle w:val="ConsPlusNormal"/>
        <w:ind w:firstLine="720"/>
        <w:jc w:val="both"/>
        <w:rPr>
          <w:rFonts w:ascii="Times New Roman" w:hAnsi="Times New Roman" w:cs="Times New Roman"/>
          <w:szCs w:val="22"/>
        </w:rPr>
      </w:pPr>
    </w:p>
    <w:p w:rsidR="00BC51D4" w:rsidRDefault="00BC51D4"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Default="00F4195E" w:rsidP="00BC51D4">
      <w:pPr>
        <w:pStyle w:val="ConsPlusNormal"/>
        <w:ind w:firstLine="720"/>
        <w:jc w:val="both"/>
        <w:rPr>
          <w:rFonts w:ascii="Times New Roman" w:hAnsi="Times New Roman" w:cs="Times New Roman"/>
          <w:szCs w:val="22"/>
        </w:rPr>
      </w:pPr>
    </w:p>
    <w:p w:rsidR="00F4195E" w:rsidRPr="002172C7" w:rsidRDefault="00F4195E" w:rsidP="00BC51D4">
      <w:pPr>
        <w:pStyle w:val="ConsPlusNormal"/>
        <w:ind w:firstLine="720"/>
        <w:jc w:val="both"/>
        <w:rPr>
          <w:rFonts w:ascii="Times New Roman" w:hAnsi="Times New Roman" w:cs="Times New Roman"/>
          <w:szCs w:val="22"/>
        </w:rPr>
      </w:pPr>
      <w:bookmarkStart w:id="25" w:name="_GoBack"/>
      <w:bookmarkEnd w:id="25"/>
    </w:p>
    <w:p w:rsidR="00BC51D4" w:rsidRPr="002172C7" w:rsidRDefault="00BC51D4" w:rsidP="00BC51D4">
      <w:pPr>
        <w:pStyle w:val="ConsPlusNormal"/>
        <w:ind w:firstLine="720"/>
        <w:jc w:val="both"/>
        <w:rPr>
          <w:rFonts w:ascii="Times New Roman" w:hAnsi="Times New Roman" w:cs="Times New Roman"/>
          <w:szCs w:val="22"/>
        </w:rPr>
      </w:pPr>
    </w:p>
    <w:p w:rsidR="00BC51D4" w:rsidRPr="002172C7" w:rsidRDefault="00BC51D4" w:rsidP="00BC51D4">
      <w:pPr>
        <w:pStyle w:val="ConsPlusNormal"/>
        <w:ind w:firstLine="720"/>
        <w:jc w:val="both"/>
        <w:rPr>
          <w:rFonts w:ascii="Times New Roman" w:hAnsi="Times New Roman" w:cs="Times New Roman"/>
          <w:szCs w:val="22"/>
        </w:rPr>
      </w:pP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Normal"/>
        <w:jc w:val="right"/>
        <w:outlineLvl w:val="1"/>
        <w:rPr>
          <w:rFonts w:ascii="Times New Roman" w:hAnsi="Times New Roman" w:cs="Times New Roman"/>
          <w:szCs w:val="22"/>
        </w:rPr>
      </w:pPr>
      <w:r w:rsidRPr="002172C7">
        <w:rPr>
          <w:rFonts w:ascii="Times New Roman" w:hAnsi="Times New Roman" w:cs="Times New Roman"/>
          <w:szCs w:val="22"/>
        </w:rPr>
        <w:lastRenderedPageBreak/>
        <w:t>Приложение</w:t>
      </w:r>
    </w:p>
    <w:p w:rsidR="0046276D" w:rsidRPr="002172C7" w:rsidRDefault="0046276D" w:rsidP="00FB5B1F">
      <w:pPr>
        <w:pStyle w:val="ConsPlusNormal"/>
        <w:jc w:val="right"/>
        <w:rPr>
          <w:rFonts w:ascii="Times New Roman" w:hAnsi="Times New Roman" w:cs="Times New Roman"/>
          <w:szCs w:val="22"/>
        </w:rPr>
      </w:pPr>
      <w:r w:rsidRPr="002172C7">
        <w:rPr>
          <w:rFonts w:ascii="Times New Roman" w:hAnsi="Times New Roman" w:cs="Times New Roman"/>
          <w:szCs w:val="22"/>
        </w:rPr>
        <w:t>к Административному регламенту</w:t>
      </w:r>
    </w:p>
    <w:p w:rsidR="0046276D" w:rsidRPr="002172C7" w:rsidRDefault="0046276D" w:rsidP="00FB5B1F">
      <w:pPr>
        <w:pStyle w:val="ConsPlusNormal"/>
        <w:jc w:val="right"/>
        <w:rPr>
          <w:rFonts w:ascii="Times New Roman" w:hAnsi="Times New Roman" w:cs="Times New Roman"/>
          <w:szCs w:val="22"/>
        </w:rPr>
      </w:pPr>
      <w:r w:rsidRPr="002172C7">
        <w:rPr>
          <w:rFonts w:ascii="Times New Roman" w:hAnsi="Times New Roman" w:cs="Times New Roman"/>
          <w:szCs w:val="22"/>
        </w:rPr>
        <w:t>предоставления муниципальной услуги</w:t>
      </w:r>
    </w:p>
    <w:p w:rsidR="0046276D" w:rsidRPr="002172C7" w:rsidRDefault="0046276D" w:rsidP="00FB5B1F">
      <w:pPr>
        <w:pStyle w:val="ConsPlusNormal"/>
        <w:jc w:val="right"/>
        <w:rPr>
          <w:rFonts w:ascii="Times New Roman" w:hAnsi="Times New Roman" w:cs="Times New Roman"/>
          <w:szCs w:val="22"/>
        </w:rPr>
      </w:pPr>
      <w:r w:rsidRPr="002172C7">
        <w:rPr>
          <w:rFonts w:ascii="Times New Roman" w:hAnsi="Times New Roman" w:cs="Times New Roman"/>
          <w:szCs w:val="22"/>
        </w:rPr>
        <w:t>"Установление публичного сервитута</w:t>
      </w:r>
    </w:p>
    <w:p w:rsidR="0046276D" w:rsidRPr="002172C7" w:rsidRDefault="0046276D" w:rsidP="00FB5B1F">
      <w:pPr>
        <w:pStyle w:val="ConsPlusNormal"/>
        <w:jc w:val="right"/>
        <w:rPr>
          <w:rFonts w:ascii="Times New Roman" w:hAnsi="Times New Roman" w:cs="Times New Roman"/>
          <w:szCs w:val="22"/>
        </w:rPr>
      </w:pPr>
      <w:r w:rsidRPr="002172C7">
        <w:rPr>
          <w:rFonts w:ascii="Times New Roman" w:hAnsi="Times New Roman" w:cs="Times New Roman"/>
          <w:szCs w:val="22"/>
        </w:rPr>
        <w:t>в отдельных целях"</w:t>
      </w: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Title"/>
        <w:jc w:val="center"/>
        <w:rPr>
          <w:rFonts w:ascii="Times New Roman" w:hAnsi="Times New Roman" w:cs="Times New Roman"/>
          <w:szCs w:val="22"/>
        </w:rPr>
      </w:pPr>
      <w:bookmarkStart w:id="26" w:name="P503"/>
      <w:bookmarkEnd w:id="26"/>
      <w:r w:rsidRPr="002172C7">
        <w:rPr>
          <w:rFonts w:ascii="Times New Roman" w:hAnsi="Times New Roman" w:cs="Times New Roman"/>
          <w:szCs w:val="22"/>
        </w:rPr>
        <w:t>Блок-схема</w:t>
      </w:r>
    </w:p>
    <w:p w:rsidR="0046276D" w:rsidRPr="002172C7" w:rsidRDefault="0046276D" w:rsidP="00FB5B1F">
      <w:pPr>
        <w:pStyle w:val="ConsPlusTitle"/>
        <w:jc w:val="center"/>
        <w:rPr>
          <w:rFonts w:ascii="Times New Roman" w:hAnsi="Times New Roman" w:cs="Times New Roman"/>
          <w:szCs w:val="22"/>
        </w:rPr>
      </w:pPr>
      <w:r w:rsidRPr="002172C7">
        <w:rPr>
          <w:rFonts w:ascii="Times New Roman" w:hAnsi="Times New Roman" w:cs="Times New Roman"/>
          <w:szCs w:val="22"/>
        </w:rPr>
        <w:t>предоставления муниципальной услуги</w:t>
      </w: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│Прием и регистрация ходатайства об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│установлении публичного сервитута и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│прилагаемых к нему документов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│Рассмотрение ходатайства об установлении│</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│публичного сервитута и прилагаемых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│к нему документов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│Возврат заявителю   │    │Принятие решения об │    │Принятие решения </w:t>
      </w:r>
      <w:proofErr w:type="gramStart"/>
      <w:r w:rsidRPr="002172C7">
        <w:rPr>
          <w:rFonts w:ascii="Times New Roman" w:hAnsi="Times New Roman" w:cs="Times New Roman"/>
          <w:sz w:val="22"/>
          <w:szCs w:val="22"/>
        </w:rPr>
        <w:t>об  │</w:t>
      </w:r>
      <w:proofErr w:type="gramEnd"/>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│ходатайства об      │    │установлении        │    │отказе в установлении│</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│установлении        │    │публичного сервитута│    │публичного сервитута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│публичного сервитута│    │                    │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                 │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           Выдача документов            │</w:t>
      </w:r>
    </w:p>
    <w:p w:rsidR="0046276D" w:rsidRPr="002172C7" w:rsidRDefault="0046276D" w:rsidP="00FB5B1F">
      <w:pPr>
        <w:pStyle w:val="ConsPlusNonformat"/>
        <w:jc w:val="both"/>
        <w:rPr>
          <w:rFonts w:ascii="Times New Roman" w:hAnsi="Times New Roman" w:cs="Times New Roman"/>
          <w:sz w:val="22"/>
          <w:szCs w:val="22"/>
        </w:rPr>
      </w:pPr>
      <w:r w:rsidRPr="002172C7">
        <w:rPr>
          <w:rFonts w:ascii="Times New Roman" w:hAnsi="Times New Roman" w:cs="Times New Roman"/>
          <w:sz w:val="22"/>
          <w:szCs w:val="22"/>
        </w:rPr>
        <w:t xml:space="preserve">                └────────────────────────────────────────┘</w:t>
      </w: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Normal"/>
        <w:jc w:val="both"/>
        <w:rPr>
          <w:rFonts w:ascii="Times New Roman" w:hAnsi="Times New Roman" w:cs="Times New Roman"/>
          <w:szCs w:val="22"/>
        </w:rPr>
      </w:pPr>
    </w:p>
    <w:p w:rsidR="0046276D" w:rsidRPr="002172C7" w:rsidRDefault="0046276D" w:rsidP="00FB5B1F">
      <w:pPr>
        <w:pStyle w:val="ConsPlusNormal"/>
        <w:pBdr>
          <w:top w:val="single" w:sz="6" w:space="0" w:color="auto"/>
        </w:pBdr>
        <w:jc w:val="both"/>
        <w:rPr>
          <w:rFonts w:ascii="Times New Roman" w:hAnsi="Times New Roman" w:cs="Times New Roman"/>
          <w:szCs w:val="22"/>
        </w:rPr>
      </w:pPr>
    </w:p>
    <w:p w:rsidR="007275B4" w:rsidRPr="002172C7" w:rsidRDefault="007275B4" w:rsidP="00FB5B1F">
      <w:pPr>
        <w:spacing w:after="0"/>
        <w:rPr>
          <w:rFonts w:ascii="Times New Roman" w:hAnsi="Times New Roman" w:cs="Times New Roman"/>
          <w:lang w:val="en-US"/>
        </w:rPr>
      </w:pPr>
    </w:p>
    <w:sectPr w:rsidR="007275B4" w:rsidRPr="002172C7" w:rsidSect="00F4195E">
      <w:pgSz w:w="11906" w:h="16838"/>
      <w:pgMar w:top="993" w:right="567"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76D"/>
    <w:rsid w:val="000D19BD"/>
    <w:rsid w:val="002172C7"/>
    <w:rsid w:val="002221CB"/>
    <w:rsid w:val="00293D61"/>
    <w:rsid w:val="00295C88"/>
    <w:rsid w:val="00307E2C"/>
    <w:rsid w:val="003326B9"/>
    <w:rsid w:val="0046276D"/>
    <w:rsid w:val="005C2334"/>
    <w:rsid w:val="006C2D46"/>
    <w:rsid w:val="006F43EF"/>
    <w:rsid w:val="007275B4"/>
    <w:rsid w:val="00AE3C91"/>
    <w:rsid w:val="00BC51D4"/>
    <w:rsid w:val="00BF0004"/>
    <w:rsid w:val="00C70B1A"/>
    <w:rsid w:val="00CB3E95"/>
    <w:rsid w:val="00CD6C01"/>
    <w:rsid w:val="00D0561F"/>
    <w:rsid w:val="00F4195E"/>
    <w:rsid w:val="00FB5B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3DD9A"/>
  <w15:chartTrackingRefBased/>
  <w15:docId w15:val="{FF6CA5F3-3567-475D-BD30-2C826E86D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6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46276D"/>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link w:val="ConsPlusNormal0"/>
    <w:uiPriority w:val="99"/>
    <w:rsid w:val="0046276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uiPriority w:val="99"/>
    <w:rsid w:val="0046276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46276D"/>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2">
    <w:name w:val="Body Text Indent 2"/>
    <w:basedOn w:val="a"/>
    <w:link w:val="20"/>
    <w:uiPriority w:val="99"/>
    <w:rsid w:val="00293D61"/>
    <w:pPr>
      <w:spacing w:after="120" w:line="480" w:lineRule="auto"/>
      <w:ind w:left="283"/>
    </w:pPr>
    <w:rPr>
      <w:rFonts w:ascii="Times New Roman" w:eastAsia="Times New Roman" w:hAnsi="Times New Roman" w:cs="Times New Roman"/>
      <w:sz w:val="26"/>
      <w:szCs w:val="26"/>
    </w:rPr>
  </w:style>
  <w:style w:type="character" w:customStyle="1" w:styleId="20">
    <w:name w:val="Основной текст с отступом 2 Знак"/>
    <w:basedOn w:val="a0"/>
    <w:link w:val="2"/>
    <w:uiPriority w:val="99"/>
    <w:rsid w:val="00293D61"/>
    <w:rPr>
      <w:rFonts w:ascii="Times New Roman" w:eastAsia="Times New Roman" w:hAnsi="Times New Roman" w:cs="Times New Roman"/>
      <w:sz w:val="26"/>
      <w:szCs w:val="26"/>
    </w:rPr>
  </w:style>
  <w:style w:type="character" w:styleId="a3">
    <w:name w:val="Hyperlink"/>
    <w:basedOn w:val="a0"/>
    <w:uiPriority w:val="99"/>
    <w:rsid w:val="00293D61"/>
    <w:rPr>
      <w:rFonts w:cs="Times New Roman"/>
      <w:color w:val="0000FF"/>
      <w:u w:val="single"/>
    </w:rPr>
  </w:style>
  <w:style w:type="character" w:customStyle="1" w:styleId="ConsPlusNormal0">
    <w:name w:val="ConsPlusNormal Знак"/>
    <w:link w:val="ConsPlusNormal"/>
    <w:uiPriority w:val="99"/>
    <w:locked/>
    <w:rsid w:val="003326B9"/>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8C5457159120F06244F20017469F9DD924C9A18AD24988F63F56663EDFD882D9E0BD423D773DF6E1FD94DC38EF357FF2E7AB5AE6D18CW6y1B" TargetMode="External"/><Relationship Id="rId21" Type="http://schemas.openxmlformats.org/officeDocument/2006/relationships/hyperlink" Target="http://www.sayan-adm.ru/" TargetMode="External"/><Relationship Id="rId42" Type="http://schemas.openxmlformats.org/officeDocument/2006/relationships/hyperlink" Target="consultantplus://offline/ref=8C5457159120F06244F20017469F9DD924C8A087D54A88F63F56663EDFD882D9F2BD1A327739EFEBA8DB9A6DE3W3yCB" TargetMode="External"/><Relationship Id="rId47" Type="http://schemas.openxmlformats.org/officeDocument/2006/relationships/hyperlink" Target="consultantplus://offline/ref=8C5457159120F06244F20017469F9DD925CAA884D24A88F63F56663EDFD882D9F2BD1A327739EFEBA8DB9A6DE3W3yCB" TargetMode="External"/><Relationship Id="rId63" Type="http://schemas.openxmlformats.org/officeDocument/2006/relationships/hyperlink" Target="consultantplus://offline/ref=8C5457159120F06244F20017469F9DD924C9A18AD24988F63F56663EDFD882D9E0BD423D773FF2E1FD94DC38EF357FF2E7AB5AE6D18CW6y1B" TargetMode="External"/><Relationship Id="rId68" Type="http://schemas.openxmlformats.org/officeDocument/2006/relationships/hyperlink" Target="consultantplus://offline/ref=8C5457159120F06244F20017469F9DD924C9A18AD24988F63F56663EDFD882D9E0BD423E7E3AF4E1FD94DC38EF357FF2E7AB5AE6D18CW6y1B" TargetMode="External"/><Relationship Id="rId84" Type="http://schemas.openxmlformats.org/officeDocument/2006/relationships/hyperlink" Target="consultantplus://offline/ref=8C5457159120F06244F20017469F9DD924C9A18AD24988F63F56663EDFD882D9E0BD423D773DF6E1FD94DC38EF357FF2E7AB5AE6D18CW6y1B" TargetMode="External"/><Relationship Id="rId89" Type="http://schemas.openxmlformats.org/officeDocument/2006/relationships/hyperlink" Target="consultantplus://offline/ref=8C5457159120F06244F20017469F9DD924C9A18AD24988F63F56663EDFD882D9E0BD423D7735F6E1FD94DC38EF357FF2E7AB5AE6D18CW6y1B" TargetMode="External"/><Relationship Id="rId16" Type="http://schemas.openxmlformats.org/officeDocument/2006/relationships/hyperlink" Target="consultantplus://offline/ref=8C5457159120F06244F20017469F9DD924C8A186D24B88F63F56663EDFD882D9F2BD1A327739EFEBA8DB9A6DE3W3yCB" TargetMode="External"/><Relationship Id="rId11" Type="http://schemas.openxmlformats.org/officeDocument/2006/relationships/hyperlink" Target="consultantplus://offline/ref=8C5457159120F06244F20017469F9DD924C9A18AD24988F63F56663EDFD882D9E0BD423D773EF1E1FD94DC38EF357FF2E7AB5AE6D18CW6y1B" TargetMode="External"/><Relationship Id="rId32" Type="http://schemas.openxmlformats.org/officeDocument/2006/relationships/hyperlink" Target="consultantplus://offline/ref=8C5457159120F06244F20017469F9DD924C9A18AD24988F63F56663EDFD882D9F2BD1A327739EFEBA8DB9A6DE3W3yCB" TargetMode="External"/><Relationship Id="rId37" Type="http://schemas.openxmlformats.org/officeDocument/2006/relationships/hyperlink" Target="consultantplus://offline/ref=8C5457159120F06244F20017469F9DD924C9A180D04F88F63F56663EDFD882D9F2BD1A327739EFEBA8DB9A6DE3W3yCB" TargetMode="External"/><Relationship Id="rId53" Type="http://schemas.openxmlformats.org/officeDocument/2006/relationships/hyperlink" Target="consultantplus://offline/ref=8C5457159120F06244F21E1A50F3C2DC2FC1FF8FD04885A464093D6388D1888EA7F21B7C3331F0EAA9C5996CE9612BA8B3A744E1CF8C69A06D9016WDy2B" TargetMode="External"/><Relationship Id="rId58" Type="http://schemas.openxmlformats.org/officeDocument/2006/relationships/hyperlink" Target="consultantplus://offline/ref=8C5457159120F06244F20017469F9DD924C9A18AD24988F63F56663EDFD882D9E0BD423D773AF3E1FD94DC38EF357FF2E7AB5AE6D18CW6y1B" TargetMode="External"/><Relationship Id="rId74" Type="http://schemas.openxmlformats.org/officeDocument/2006/relationships/hyperlink" Target="consultantplus://offline/ref=95F2CD1FEBCFA31C06F3DC826654E078398C32CE78E08591A34F7919271B0A36751B553D4AE01F0794DA3A13C2137797D3CD218DA2F52449rAK8C" TargetMode="External"/><Relationship Id="rId79" Type="http://schemas.openxmlformats.org/officeDocument/2006/relationships/hyperlink" Target="consultantplus://offline/ref=8C5457159120F06244F20017469F9DD924C9A18AD24988F63F56663EDFD882D9E0BD423D773FF6E1FD94DC38EF357FF2E7AB5AE6D18CW6y1B" TargetMode="External"/><Relationship Id="rId102" Type="http://schemas.openxmlformats.org/officeDocument/2006/relationships/hyperlink" Target="consultantplus://offline/ref=8C5457159120F06244F20017469F9DD924C9A18AD24988F63F56663EDFD882D9E0BD423D773EF1E1FD94DC38EF357FF2E7AB5AE6D18CW6y1B" TargetMode="External"/><Relationship Id="rId5" Type="http://schemas.openxmlformats.org/officeDocument/2006/relationships/hyperlink" Target="consultantplus://offline/ref=8C5457159120F06244F20017469F9DD924C9A18AD24988F63F56663EDFD882D9E0BD423D773DF5E1FD94DC38EF357FF2E7AB5AE6D18CW6y1B" TargetMode="External"/><Relationship Id="rId90" Type="http://schemas.openxmlformats.org/officeDocument/2006/relationships/hyperlink" Target="http://sayan-adm.ru" TargetMode="External"/><Relationship Id="rId95" Type="http://schemas.openxmlformats.org/officeDocument/2006/relationships/hyperlink" Target="consultantplus://offline/ref=8C5457159120F06244F20017469F9DD924C9A18AD24988F63F56663EDFD882D9E0BD423D763CF3E1FD94DC38EF357FF2E7AB5AE6D18CW6y1B" TargetMode="External"/><Relationship Id="rId22" Type="http://schemas.openxmlformats.org/officeDocument/2006/relationships/hyperlink" Target="consultantplus://offline/ref=8C5457159120F06244F20017469F9DD924CBA58AD54888F63F56663EDFD882D9E0BD423E7437A5BBED90956DE72B7BEDF8A844E5WDy8B" TargetMode="External"/><Relationship Id="rId27" Type="http://schemas.openxmlformats.org/officeDocument/2006/relationships/hyperlink" Target="consultantplus://offline/ref=8C5457159120F06244F20017469F9DD924C9A18AD24988F63F56663EDFD882D9E0BD423D773DF8E1FD94DC38EF357FF2E7AB5AE6D18CW6y1B" TargetMode="External"/><Relationship Id="rId43" Type="http://schemas.openxmlformats.org/officeDocument/2006/relationships/hyperlink" Target="consultantplus://offline/ref=8C5457159120F06244F20017469F9DD925C8A18AD74E88F63F56663EDFD882D9F2BD1A327739EFEBA8DB9A6DE3W3yCB" TargetMode="External"/><Relationship Id="rId48" Type="http://schemas.openxmlformats.org/officeDocument/2006/relationships/hyperlink" Target="consultantplus://offline/ref=8C5457159120F06244F20017469F9DD924CBA186D14888F63F56663EDFD882D9F2BD1A327739EFEBA8DB9A6DE3W3yCB" TargetMode="External"/><Relationship Id="rId64" Type="http://schemas.openxmlformats.org/officeDocument/2006/relationships/hyperlink" Target="consultantplus://offline/ref=8C5457159120F06244F20017469F9DD924C8A087D54A88F63F56663EDFD882D9E0BD423B7437A5BBED90956DE72B7BEDF8A844E5WDy8B" TargetMode="External"/><Relationship Id="rId69" Type="http://schemas.openxmlformats.org/officeDocument/2006/relationships/hyperlink" Target="consultantplus://offline/ref=8C5457159120F06244F20017469F9DD924C9A18AD24988F63F56663EDFD882D9E0BD423D773EF9E1FD94DC38EF357FF2E7AB5AE6D18CW6y1B" TargetMode="External"/><Relationship Id="rId80" Type="http://schemas.openxmlformats.org/officeDocument/2006/relationships/hyperlink" Target="consultantplus://offline/ref=8C5457159120F06244F20017469F9DD924C9A18AD24988F63F56663EDFD882D9E0BD423D773DF5E1FD94DC38EF357FF2E7AB5AE6D18CW6y1B" TargetMode="External"/><Relationship Id="rId85" Type="http://schemas.openxmlformats.org/officeDocument/2006/relationships/hyperlink" Target="consultantplus://offline/ref=8C5457159120F06244F20017469F9DD924C9A18AD24988F63F56663EDFD882D9E0BD423D773DF8E1FD94DC38EF357FF2E7AB5AE6D18CW6y1B" TargetMode="External"/><Relationship Id="rId12" Type="http://schemas.openxmlformats.org/officeDocument/2006/relationships/hyperlink" Target="consultantplus://offline/ref=8C5457159120F06244F20017469F9DD924C9A18AD24988F63F56663EDFD882D9E0BD423E7535F8E1FD94DC38EF357FF2E7AB5AE6D18CW6y1B" TargetMode="External"/><Relationship Id="rId17" Type="http://schemas.openxmlformats.org/officeDocument/2006/relationships/hyperlink" Target="consultantplus://offline/ref=8C5457159120F06244F20017469F9DD924C8A186D24B88F63F56663EDFD882D9F2BD1A327739EFEBA8DB9A6DE3W3yCB" TargetMode="External"/><Relationship Id="rId33" Type="http://schemas.openxmlformats.org/officeDocument/2006/relationships/hyperlink" Target="consultantplus://offline/ref=8C5457159120F06244F20017469F9DD924C9A183D24A88F63F56663EDFD882D9F2BD1A327739EFEBA8DB9A6DE3W3yCB" TargetMode="External"/><Relationship Id="rId38" Type="http://schemas.openxmlformats.org/officeDocument/2006/relationships/hyperlink" Target="consultantplus://offline/ref=8C5457159120F06244F20017469F9DD924CBA58AD54888F63F56663EDFD882D9F2BD1A327739EFEBA8DB9A6DE3W3yCB" TargetMode="External"/><Relationship Id="rId59" Type="http://schemas.openxmlformats.org/officeDocument/2006/relationships/hyperlink" Target="consultantplus://offline/ref=8C5457159120F06244F20017469F9DD924CBA482D64C88F63F56663EDFD882D9E0BD423E773CF1EAA0CECC3CA66077ECE3B445E5CF8F68BFW6y6B" TargetMode="External"/><Relationship Id="rId103" Type="http://schemas.openxmlformats.org/officeDocument/2006/relationships/hyperlink" Target="consultantplus://offline/ref=8C5457159120F06244F20017469F9DD924C9A18AD24988F63F56663EDFD882D9E0BD423D7734F4E1FD94DC38EF357FF2E7AB5AE6D18CW6y1B" TargetMode="External"/><Relationship Id="rId20" Type="http://schemas.openxmlformats.org/officeDocument/2006/relationships/hyperlink" Target="consultantplus://offline/ref=D89A98C46FCECFB59AA886E8F751E966C5F474BC4A1FC4DBCC448D2F528409771D9E10A8FEECE12FS6f0D" TargetMode="External"/><Relationship Id="rId41" Type="http://schemas.openxmlformats.org/officeDocument/2006/relationships/hyperlink" Target="consultantplus://offline/ref=8C5457159120F06244F20017469F9DD924C8A78BDF4C88F63F56663EDFD882D9F2BD1A327739EFEBA8DB9A6DE3W3yCB" TargetMode="External"/><Relationship Id="rId54" Type="http://schemas.openxmlformats.org/officeDocument/2006/relationships/hyperlink" Target="consultantplus://offline/ref=8C5457159120F06244F21E1A50F3C2DC2FC1FF8FDF4985A561093D6388D1888EA7F21B7C3331F0EAA9C5996FE9612BA8B3A744E1CF8C69A06D9016WDy2B" TargetMode="External"/><Relationship Id="rId62" Type="http://schemas.openxmlformats.org/officeDocument/2006/relationships/hyperlink" Target="consultantplus://offline/ref=8C5457159120F06244F20017469F9DD924C9A18AD24988F63F56663EDFD882D9E0BD423D773AF3E1FD94DC38EF357FF2E7AB5AE6D18CW6y1B" TargetMode="External"/><Relationship Id="rId70" Type="http://schemas.openxmlformats.org/officeDocument/2006/relationships/hyperlink" Target="consultantplus://offline/ref=8C5457159120F06244F20017469F9DD924C9A18AD24988F63F56663EDFD882D9E0BD423D773DF7E1FD94DC38EF357FF2E7AB5AE6D18CW6y1B" TargetMode="External"/><Relationship Id="rId75" Type="http://schemas.openxmlformats.org/officeDocument/2006/relationships/hyperlink" Target="consultantplus://offline/ref=8C5457159120F06244F20017469F9DD925CAA884D24A88F63F56663EDFD882D9E0BD423E773CF0E8A8CECC3CA66077ECE3B445E5CF8F68BFW6y6B" TargetMode="External"/><Relationship Id="rId83" Type="http://schemas.openxmlformats.org/officeDocument/2006/relationships/hyperlink" Target="consultantplus://offline/ref=8C5457159120F06244F20017469F9DD924C9A18AD24988F63F56663EDFD882D9E0BD423D773DF7E1FD94DC38EF357FF2E7AB5AE6D18CW6y1B" TargetMode="External"/><Relationship Id="rId88" Type="http://schemas.openxmlformats.org/officeDocument/2006/relationships/hyperlink" Target="consultantplus://offline/ref=8C5457159120F06244F20017469F9DD924C9A18AD24988F63F56663EDFD882D9E0BD423D7735F0E1FD94DC38EF357FF2E7AB5AE6D18CW6y1B" TargetMode="External"/><Relationship Id="rId91" Type="http://schemas.openxmlformats.org/officeDocument/2006/relationships/hyperlink" Target="consultantplus://offline/ref=8C5457159120F06244F20017469F9DD924C9A18AD24988F63F56663EDFD882D9E0BD423D7739F4E1FD94DC38EF357FF2E7AB5AE6D18CW6y1B" TargetMode="External"/><Relationship Id="rId96" Type="http://schemas.openxmlformats.org/officeDocument/2006/relationships/hyperlink" Target="consultantplus://offline/ref=8C5457159120F06244F20017469F9DD924C9A18AD24988F63F56663EDFD882D9E0BD423E743DF4E1FD94DC38EF357FF2E7AB5AE6D18CW6y1B" TargetMode="External"/><Relationship Id="rId1" Type="http://schemas.openxmlformats.org/officeDocument/2006/relationships/customXml" Target="../customXml/item1.xml"/><Relationship Id="rId6" Type="http://schemas.openxmlformats.org/officeDocument/2006/relationships/hyperlink" Target="consultantplus://offline/ref=8C5457159120F06244F20017469F9DD924C9A18AD24988F63F56663EDFD882D9E0BD4236763FFABEF881CD60E23064EDE7B446E4D0W8y4B" TargetMode="External"/><Relationship Id="rId15" Type="http://schemas.openxmlformats.org/officeDocument/2006/relationships/hyperlink" Target="consultantplus://offline/ref=8C5457159120F06244F20017469F9DD924C9A18AD24988F63F56663EDFD882D9F2BD1A327739EFEBA8DB9A6DE3W3yCB" TargetMode="External"/><Relationship Id="rId23" Type="http://schemas.openxmlformats.org/officeDocument/2006/relationships/hyperlink" Target="consultantplus://offline/ref=8C5457159120F06244F21E1A50F3C2DC2FC1FF8FD04186A56B093D6388D1888EA7F21B7C3331F0EAA9C5996AE9612BA8B3A744E1CF8C69A06D9016WDy2B" TargetMode="External"/><Relationship Id="rId28" Type="http://schemas.openxmlformats.org/officeDocument/2006/relationships/hyperlink" Target="consultantplus://offline/ref=8C5457159120F06244F20017469F9DD924C9A18AD24988F63F56663EDFD882D9E0BD423D773EF1E1FD94DC38EF357FF2E7AB5AE6D18CW6y1B" TargetMode="External"/><Relationship Id="rId36" Type="http://schemas.openxmlformats.org/officeDocument/2006/relationships/hyperlink" Target="consultantplus://offline/ref=8C5457159120F06244F20017469F9DD924C9A18AD74A88F63F56663EDFD882D9F2BD1A327739EFEBA8DB9A6DE3W3yCB" TargetMode="External"/><Relationship Id="rId49" Type="http://schemas.openxmlformats.org/officeDocument/2006/relationships/hyperlink" Target="consultantplus://offline/ref=8C5457159120F06244F20017469F9DD924CBA482D64C88F63F56663EDFD882D9F2BD1A327739EFEBA8DB9A6DE3W3yCB" TargetMode="External"/><Relationship Id="rId57" Type="http://schemas.openxmlformats.org/officeDocument/2006/relationships/hyperlink" Target="consultantplus://offline/ref=8C5457159120F06244F20017469F9DD924C9A18AD24988F63F56663EDFD882D9E0BD423D7739F4E1FD94DC38EF357FF2E7AB5AE6D18CW6y1B" TargetMode="External"/><Relationship Id="rId10" Type="http://schemas.openxmlformats.org/officeDocument/2006/relationships/hyperlink" Target="consultantplus://offline/ref=8C5457159120F06244F20017469F9DD924C9A18AD24988F63F56663EDFD882D9E0BD423D773DF6E1FD94DC38EF357FF2E7AB5AE6D18CW6y1B" TargetMode="External"/><Relationship Id="rId31" Type="http://schemas.openxmlformats.org/officeDocument/2006/relationships/hyperlink" Target="consultantplus://offline/ref=8C5457159120F06244F20017469F9DD924C8A186D24B88F63F56663EDFD882D9F2BD1A327739EFEBA8DB9A6DE3W3yCB" TargetMode="External"/><Relationship Id="rId44" Type="http://schemas.openxmlformats.org/officeDocument/2006/relationships/hyperlink" Target="consultantplus://offline/ref=8C5457159120F06244F20017469F9DD924CAA485D24888F63F56663EDFD882D9F2BD1A327739EFEBA8DB9A6DE3W3yCB" TargetMode="External"/><Relationship Id="rId52" Type="http://schemas.openxmlformats.org/officeDocument/2006/relationships/hyperlink" Target="consultantplus://offline/ref=8C5457159120F06244F21E1A50F3C2DC2FC1FF8FDF4982A36B093D6388D1888EA7F21B7C3331F0EAA9C59864E9612BA8B3A744E1CF8C69A06D9016WDy2B" TargetMode="External"/><Relationship Id="rId60" Type="http://schemas.openxmlformats.org/officeDocument/2006/relationships/hyperlink" Target="consultantplus://offline/ref=8C5457159120F06244F20017469F9DD924CBA186D14888F63F56663EDFD882D9E0BD423E773CF1EBA9CECC3CA66077ECE3B445E5CF8F68BFW6y6B" TargetMode="External"/><Relationship Id="rId65" Type="http://schemas.openxmlformats.org/officeDocument/2006/relationships/hyperlink" Target="consultantplus://offline/ref=8C5457159120F06244F20017469F9DD924C9A18AD24988F63F56663EDFD882D9E0BD423D7738F5E1FD94DC38EF357FF2E7AB5AE6D18CW6y1B" TargetMode="External"/><Relationship Id="rId73" Type="http://schemas.openxmlformats.org/officeDocument/2006/relationships/hyperlink" Target="consultantplus://offline/ref=95F2CD1FEBCFA31C06F3DC826654E078398C32CE78E08591A34F7919271B0A36751B553D4AE01F059EDA3A13C2137797D3CD218DA2F52449rAK8C" TargetMode="External"/><Relationship Id="rId78" Type="http://schemas.openxmlformats.org/officeDocument/2006/relationships/hyperlink" Target="consultantplus://offline/ref=8C5457159120F06244F20017469F9DD924CBA482D64C88F63F56663EDFD882D9E0BD423E773CF1E8A1CECC3CA66077ECE3B445E5CF8F68BFW6y6B" TargetMode="External"/><Relationship Id="rId81" Type="http://schemas.openxmlformats.org/officeDocument/2006/relationships/hyperlink" Target="consultantplus://offline/ref=8C5457159120F06244F20017469F9DD924C9A18AD24988F63F56663EDFD882D9E0BD423D773AF7E1FD94DC38EF357FF2E7AB5AE6D18CW6y1B" TargetMode="External"/><Relationship Id="rId86" Type="http://schemas.openxmlformats.org/officeDocument/2006/relationships/hyperlink" Target="consultantplus://offline/ref=8C5457159120F06244F20017469F9DD924C9A18AD24988F63F56663EDFD882D9E0BD423D773EF1E1FD94DC38EF357FF2E7AB5AE6D18CW6y1B" TargetMode="External"/><Relationship Id="rId94" Type="http://schemas.openxmlformats.org/officeDocument/2006/relationships/hyperlink" Target="consultantplus://offline/ref=8C5457159120F06244F20017469F9DD924C9A18AD24988F63F56663EDFD882D9E0BD423D7734F0E1FD94DC38EF357FF2E7AB5AE6D18CW6y1B" TargetMode="External"/><Relationship Id="rId99" Type="http://schemas.openxmlformats.org/officeDocument/2006/relationships/hyperlink" Target="consultantplus://offline/ref=8C5457159120F06244F20017469F9DD924C9A18AD24988F63F56663EDFD882D9E0BD423D773DF7E1FD94DC38EF357FF2E7AB5AE6D18CW6y1B" TargetMode="External"/><Relationship Id="rId101" Type="http://schemas.openxmlformats.org/officeDocument/2006/relationships/hyperlink" Target="consultantplus://offline/ref=8C5457159120F06244F20017469F9DD924C9A18AD24988F63F56663EDFD882D9E0BD423D773DF8E1FD94DC38EF357FF2E7AB5AE6D18CW6y1B" TargetMode="External"/><Relationship Id="rId4" Type="http://schemas.openxmlformats.org/officeDocument/2006/relationships/webSettings" Target="webSettings.xml"/><Relationship Id="rId9" Type="http://schemas.openxmlformats.org/officeDocument/2006/relationships/hyperlink" Target="consultantplus://offline/ref=8C5457159120F06244F20017469F9DD924C9A18AD24988F63F56663EDFD882D9E0BD423D773DF7E1FD94DC38EF357FF2E7AB5AE6D18CW6y1B" TargetMode="External"/><Relationship Id="rId13" Type="http://schemas.openxmlformats.org/officeDocument/2006/relationships/hyperlink" Target="consultantplus://offline/ref=8C5457159120F06244F20017469F9DD924C9A18AD24988F63F56663EDFD882D9E0BD423E7535F9E1FD94DC38EF357FF2E7AB5AE6D18CW6y1B" TargetMode="External"/><Relationship Id="rId18" Type="http://schemas.openxmlformats.org/officeDocument/2006/relationships/hyperlink" Target="mailto:sayan_dagn@sng.khakasnet.ru" TargetMode="External"/><Relationship Id="rId39" Type="http://schemas.openxmlformats.org/officeDocument/2006/relationships/hyperlink" Target="consultantplus://offline/ref=8C5457159120F06244F20017469F9DD924C8A582D04F88F63F56663EDFD882D9F2BD1A327739EFEBA8DB9A6DE3W3yCB" TargetMode="External"/><Relationship Id="rId34" Type="http://schemas.openxmlformats.org/officeDocument/2006/relationships/hyperlink" Target="consultantplus://offline/ref=8C5457159120F06244F20017469F9DD924C8A881D14188F63F56663EDFD882D9F2BD1A327739EFEBA8DB9A6DE3W3yCB" TargetMode="External"/><Relationship Id="rId50" Type="http://schemas.openxmlformats.org/officeDocument/2006/relationships/hyperlink" Target="consultantplus://offline/ref=8C5457159120F06244F21E1A50F3C2DC2FC1FF8FD04186A56B093D6388D1888EA7F21B6E3369FCEAACDB996CFC377AEDWEyFB" TargetMode="External"/><Relationship Id="rId55" Type="http://schemas.openxmlformats.org/officeDocument/2006/relationships/hyperlink" Target="consultantplus://offline/ref=8C5457159120F06244F20017469F9DD924CBA482D64C88F63F56663EDFD882D9E0BD423E773CF1E8A1CECC3CA66077ECE3B445E5CF8F68BFW6y6B" TargetMode="External"/><Relationship Id="rId76" Type="http://schemas.openxmlformats.org/officeDocument/2006/relationships/hyperlink" Target="consultantplus://offline/ref=8C5457159120F06244F20017469F9DD924CBA482D64C88F63F56663EDFD882D9E0BD423E773CF1E8A1CECC3CA66077ECE3B445E5CF8F68BFW6y6B" TargetMode="External"/><Relationship Id="rId97" Type="http://schemas.openxmlformats.org/officeDocument/2006/relationships/hyperlink" Target="consultantplus://offline/ref=8C5457159120F06244F20017469F9DD924C9A18AD24988F63F56663EDFD882D9E0BD423E713FF5E1FD94DC38EF357FF2E7AB5AE6D18CW6y1B" TargetMode="External"/><Relationship Id="rId104" Type="http://schemas.openxmlformats.org/officeDocument/2006/relationships/fontTable" Target="fontTable.xml"/><Relationship Id="rId7" Type="http://schemas.openxmlformats.org/officeDocument/2006/relationships/hyperlink" Target="consultantplus://offline/ref=8C5457159120F06244F20017469F9DD924C9A18AD24988F63F56663EDFD882D9E0BD423E7E3BF1E1FD94DC38EF357FF2E7AB5AE6D18CW6y1B" TargetMode="External"/><Relationship Id="rId71" Type="http://schemas.openxmlformats.org/officeDocument/2006/relationships/hyperlink" Target="consultantplus://offline/ref=8C5457159120F06244F20017469F9DD924C9A18AD24988F63F56663EDFD882D9E0BD423D773DF9E1FD94DC38EF357FF2E7AB5AE6D18CW6y1B" TargetMode="External"/><Relationship Id="rId92" Type="http://schemas.openxmlformats.org/officeDocument/2006/relationships/hyperlink" Target="consultantplus://offline/ref=8C5457159120F06244F20017469F9DD924C9A18AD24988F63F56663EDFD882D9E0BD423D753EF7E1FD94DC38EF357FF2E7AB5AE6D18CW6y1B" TargetMode="External"/><Relationship Id="rId2" Type="http://schemas.openxmlformats.org/officeDocument/2006/relationships/styles" Target="styles.xml"/><Relationship Id="rId29" Type="http://schemas.openxmlformats.org/officeDocument/2006/relationships/hyperlink" Target="consultantplus://offline/ref=8C5457159120F06244F20017469F9DD924C9A18AD24988F63F56663EDFD882D9E0BD423D7734F4E1FD94DC38EF357FF2E7AB5AE6D18CW6y1B" TargetMode="External"/><Relationship Id="rId24" Type="http://schemas.openxmlformats.org/officeDocument/2006/relationships/hyperlink" Target="consultantplus://offline/ref=8C5457159120F06244F20017469F9DD924C9A18AD24988F63F56663EDFD882D9E0BD423D773DF9E1FD94DC38EF357FF2E7AB5AE6D18CW6y1B" TargetMode="External"/><Relationship Id="rId40" Type="http://schemas.openxmlformats.org/officeDocument/2006/relationships/hyperlink" Target="consultantplus://offline/ref=8C5457159120F06244F20017469F9DD925C2A78BD24188F63F56663EDFD882D9F2BD1A327739EFEBA8DB9A6DE3W3yCB" TargetMode="External"/><Relationship Id="rId45" Type="http://schemas.openxmlformats.org/officeDocument/2006/relationships/hyperlink" Target="consultantplus://offline/ref=8C5457159120F06244F20017469F9DD925C2A084D44B88F63F56663EDFD882D9F2BD1A327739EFEBA8DB9A6DE3W3yCB" TargetMode="External"/><Relationship Id="rId66" Type="http://schemas.openxmlformats.org/officeDocument/2006/relationships/hyperlink" Target="consultantplus://offline/ref=8C5457159120F06244F20017469F9DD924C9A18AD24988F63F56663EDFD882D9E0BD423D7739F4E1FD94DC38EF357FF2E7AB5AE6D18CW6y1B" TargetMode="External"/><Relationship Id="rId87" Type="http://schemas.openxmlformats.org/officeDocument/2006/relationships/hyperlink" Target="http://sayan-adm.ru" TargetMode="External"/><Relationship Id="rId61" Type="http://schemas.openxmlformats.org/officeDocument/2006/relationships/hyperlink" Target="consultantplus://offline/ref=8C5457159120F06244F20017469F9DD924C9A18AD24988F63F56663EDFD882D9E0BD423D773DF5E1FD94DC38EF357FF2E7AB5AE6D18CW6y1B" TargetMode="External"/><Relationship Id="rId82" Type="http://schemas.openxmlformats.org/officeDocument/2006/relationships/hyperlink" Target="consultantplus://offline/ref=8C5457159120F06244F20017469F9DD924CBA482D64C88F63F56663EDFD882D9E0BD423E773CF1EAA0CECC3CA66077ECE3B445E5CF8F68BFW6y6B" TargetMode="External"/><Relationship Id="rId19" Type="http://schemas.openxmlformats.org/officeDocument/2006/relationships/hyperlink" Target="consultantplus://offline/ref=FDF96F8A9835EE8D858E21D08FA4647F50C63A1F5D04CE733CAE0311754CAEEE6B5A593F10900A50hBd6D" TargetMode="External"/><Relationship Id="rId14" Type="http://schemas.openxmlformats.org/officeDocument/2006/relationships/hyperlink" Target="consultantplus://offline/ref=8C5457159120F06244F20017469F9DD924C9A18AD74A88F63F56663EDFD882D9E0BD423D7439FABEF881CD60E23064EDE7B446E4D0W8y4B" TargetMode="External"/><Relationship Id="rId30" Type="http://schemas.openxmlformats.org/officeDocument/2006/relationships/hyperlink" Target="consultantplus://offline/ref=8C5457159120F06244F20017469F9DD925C2A687DC1EDFF46E03683BD788D8C9F6F44F3A693DF0F4ABC599W6y4B" TargetMode="External"/><Relationship Id="rId35" Type="http://schemas.openxmlformats.org/officeDocument/2006/relationships/hyperlink" Target="consultantplus://offline/ref=8C5457159120F06244F20017469F9DD924C8A38ADF4E88F63F56663EDFD882D9F2BD1A327739EFEBA8DB9A6DE3W3yCB" TargetMode="External"/><Relationship Id="rId56" Type="http://schemas.openxmlformats.org/officeDocument/2006/relationships/hyperlink" Target="consultantplus://offline/ref=8C5457159120F06244F20017469F9DD924C9A18AD24988F63F56663EDFD882D9E0BD423D773DF5E1FD94DC38EF357FF2E7AB5AE6D18CW6y1B" TargetMode="External"/><Relationship Id="rId77" Type="http://schemas.openxmlformats.org/officeDocument/2006/relationships/hyperlink" Target="consultantplus://offline/ref=8C5457159120F06244F20017469F9DD924CBA482D64C88F63F56663EDFD882D9E0BD423E773CF1E8A1CECC3CA66077ECE3B445E5CF8F68BFW6y6B" TargetMode="External"/><Relationship Id="rId100" Type="http://schemas.openxmlformats.org/officeDocument/2006/relationships/hyperlink" Target="consultantplus://offline/ref=8C5457159120F06244F20017469F9DD924C9A18AD24988F63F56663EDFD882D9E0BD423D773DF6E1FD94DC38EF357FF2E7AB5AE6D18CW6y1B" TargetMode="External"/><Relationship Id="rId105" Type="http://schemas.openxmlformats.org/officeDocument/2006/relationships/theme" Target="theme/theme1.xml"/><Relationship Id="rId8" Type="http://schemas.openxmlformats.org/officeDocument/2006/relationships/hyperlink" Target="consultantplus://offline/ref=8C5457159120F06244F20017469F9DD924C9A18AD24988F63F56663EDFD882D9E0BD423E7E3BF7E1FD94DC38EF357FF2E7AB5AE6D18CW6y1B" TargetMode="External"/><Relationship Id="rId51" Type="http://schemas.openxmlformats.org/officeDocument/2006/relationships/hyperlink" Target="consultantplus://offline/ref=8C5457159120F06244F21E1A50F3C2DC2FC1FF8FDF4982A365093D6388D1888EA7F21B7C3331F0EAA9C59864E9612BA8B3A744E1CF8C69A06D9016WDy2B" TargetMode="External"/><Relationship Id="rId72" Type="http://schemas.openxmlformats.org/officeDocument/2006/relationships/hyperlink" Target="consultantplus://offline/ref=8C5457159120F06244F20017469F9DD924C9A18AD24988F63F56663EDFD882D9E0BD423D773DF8E1FD94DC38EF357FF2E7AB5AE6D18CW6y1B" TargetMode="External"/><Relationship Id="rId93" Type="http://schemas.openxmlformats.org/officeDocument/2006/relationships/hyperlink" Target="http://sayan-adm.ru" TargetMode="External"/><Relationship Id="rId98" Type="http://schemas.openxmlformats.org/officeDocument/2006/relationships/hyperlink" Target="consultantplus://offline/ref=8C5457159120F06244F20017469F9DD924C9A18AD24988F63F56663EDFD882D9E0BD423D773DF9E1FD94DC38EF357FF2E7AB5AE6D18CW6y1B" TargetMode="External"/><Relationship Id="rId3" Type="http://schemas.openxmlformats.org/officeDocument/2006/relationships/settings" Target="settings.xml"/><Relationship Id="rId25" Type="http://schemas.openxmlformats.org/officeDocument/2006/relationships/hyperlink" Target="consultantplus://offline/ref=8C5457159120F06244F20017469F9DD924C9A18AD24988F63F56663EDFD882D9E0BD423D773DF7E1FD94DC38EF357FF2E7AB5AE6D18CW6y1B" TargetMode="External"/><Relationship Id="rId46" Type="http://schemas.openxmlformats.org/officeDocument/2006/relationships/hyperlink" Target="consultantplus://offline/ref=8C5457159120F06244F20017469F9DD925CBA28ADF4D88F63F56663EDFD882D9F2BD1A327739EFEBA8DB9A6DE3W3yCB" TargetMode="External"/><Relationship Id="rId67" Type="http://schemas.openxmlformats.org/officeDocument/2006/relationships/hyperlink" Target="consultantplus://offline/ref=8C5457159120F06244F20017469F9DD924C9A18AD24988F63F56663EDFD882D9E0BD423D773AF3E1FD94DC38EF357FF2E7AB5AE6D18CW6y1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8DE6F2-F8C1-4E2D-B86B-8ECD011C4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25</Pages>
  <Words>15468</Words>
  <Characters>88172</Characters>
  <Application>Microsoft Office Word</Application>
  <DocSecurity>0</DocSecurity>
  <Lines>734</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Громова Жанна Николаевна</dc:creator>
  <cp:keywords/>
  <dc:description/>
  <cp:lastModifiedBy>Громова Жанна Николаевна</cp:lastModifiedBy>
  <cp:revision>4</cp:revision>
  <dcterms:created xsi:type="dcterms:W3CDTF">2019-11-05T01:50:00Z</dcterms:created>
  <dcterms:modified xsi:type="dcterms:W3CDTF">2020-03-27T06:47:00Z</dcterms:modified>
</cp:coreProperties>
</file>