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BA" w:rsidRDefault="00277CBA" w:rsidP="008210A4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</w:p>
    <w:p w:rsidR="00277CBA" w:rsidRDefault="00277CBA" w:rsidP="008210A4">
      <w:pPr>
        <w:pStyle w:val="a3"/>
        <w:spacing w:before="0" w:beforeAutospacing="0" w:after="0" w:afterAutospacing="0"/>
        <w:ind w:firstLine="709"/>
        <w:jc w:val="center"/>
      </w:pPr>
      <w:r w:rsidRPr="00291261">
        <w:t>об испол</w:t>
      </w:r>
      <w:r>
        <w:t>нении</w:t>
      </w:r>
      <w:r w:rsidRPr="00291261">
        <w:t xml:space="preserve"> муниципального задания</w:t>
      </w:r>
    </w:p>
    <w:p w:rsidR="00277CBA" w:rsidRDefault="00277CBA" w:rsidP="008210A4">
      <w:pPr>
        <w:pStyle w:val="a3"/>
        <w:spacing w:before="0" w:beforeAutospacing="0" w:after="0" w:afterAutospacing="0"/>
        <w:ind w:firstLine="709"/>
        <w:jc w:val="center"/>
      </w:pPr>
      <w:r>
        <w:t>за  2 квартал 2015 года</w:t>
      </w:r>
    </w:p>
    <w:p w:rsidR="00277CBA" w:rsidRDefault="00277CBA" w:rsidP="008210A4">
      <w:pPr>
        <w:pStyle w:val="a3"/>
        <w:spacing w:before="0" w:beforeAutospacing="0" w:after="0" w:afterAutospacing="0"/>
        <w:ind w:firstLine="709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07 июля 2015 года</w:t>
      </w:r>
    </w:p>
    <w:p w:rsidR="00277CBA" w:rsidRPr="00541A5D" w:rsidRDefault="00277CBA" w:rsidP="008210A4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  <w:sz w:val="16"/>
          <w:szCs w:val="16"/>
        </w:rPr>
      </w:pPr>
    </w:p>
    <w:p w:rsidR="00277CBA" w:rsidRPr="00314238" w:rsidRDefault="00277CBA" w:rsidP="008210A4">
      <w:pPr>
        <w:pStyle w:val="a3"/>
        <w:spacing w:before="0" w:beforeAutospacing="0" w:after="0" w:afterAutospacing="0"/>
        <w:rPr>
          <w:color w:val="262626"/>
        </w:rPr>
      </w:pPr>
      <w:r w:rsidRPr="00314238">
        <w:rPr>
          <w:color w:val="262626"/>
        </w:rPr>
        <w:t>Наименование учреждения</w:t>
      </w:r>
      <w:r w:rsidRPr="00314238">
        <w:t>: МБУК «Саяногорская ЦБС»</w:t>
      </w:r>
    </w:p>
    <w:p w:rsidR="00277CBA" w:rsidRPr="00314238" w:rsidRDefault="00277CBA" w:rsidP="008210A4">
      <w:pPr>
        <w:pStyle w:val="a3"/>
        <w:spacing w:before="0" w:beforeAutospacing="0" w:after="0" w:afterAutospacing="0"/>
        <w:rPr>
          <w:color w:val="262626"/>
          <w:sz w:val="16"/>
          <w:szCs w:val="16"/>
        </w:rPr>
      </w:pPr>
    </w:p>
    <w:p w:rsidR="00277CBA" w:rsidRPr="00314238" w:rsidRDefault="00277CBA" w:rsidP="008210A4">
      <w:pPr>
        <w:pStyle w:val="a3"/>
        <w:spacing w:before="0" w:beforeAutospacing="0" w:after="0" w:afterAutospacing="0"/>
        <w:rPr>
          <w:color w:val="262626"/>
        </w:rPr>
      </w:pPr>
      <w:r w:rsidRPr="00314238">
        <w:rPr>
          <w:color w:val="262626"/>
        </w:rPr>
        <w:t>Наименование услуги: библиотечное, библиографическое и информационное обслуживание населения</w:t>
      </w:r>
    </w:p>
    <w:p w:rsidR="00277CBA" w:rsidRDefault="00277CBA" w:rsidP="00821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77CBA" w:rsidRPr="00541A5D" w:rsidRDefault="00277CBA" w:rsidP="00821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4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92"/>
        <w:gridCol w:w="1211"/>
        <w:gridCol w:w="1541"/>
        <w:gridCol w:w="1296"/>
        <w:gridCol w:w="1774"/>
        <w:gridCol w:w="1701"/>
      </w:tblGrid>
      <w:tr w:rsidR="00277CBA" w:rsidRPr="0020731D" w:rsidTr="00C11CCE">
        <w:trPr>
          <w:trHeight w:val="1451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277CBA" w:rsidRPr="0020731D" w:rsidTr="00C11CCE">
        <w:trPr>
          <w:trHeight w:val="21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1. Динамика количества зарегистрированных пользователей по сравнению с предыдущим годом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(14341*100/</w:t>
            </w:r>
          </w:p>
          <w:p w:rsidR="00277CBA" w:rsidRPr="00C11CCE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14314)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2. Динамика количества зарегистрированных пользователей в возрасте до 14 лет по сравнению с предыдущим годом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300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(5498*100/</w:t>
            </w:r>
          </w:p>
          <w:p w:rsidR="00277CBA" w:rsidRPr="00C11CCE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5559)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3. Динамика количества посещений по сравнению с предыдущим годом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(94985*100/</w:t>
            </w:r>
          </w:p>
          <w:p w:rsidR="00277CBA" w:rsidRPr="00C11CCE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88351)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4. Динамика количества обращений в библиотеку удаленных пользователей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5. Динамика культурно - досуговых мероприятий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CBA" w:rsidRPr="00C11CCE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(332*100/</w:t>
            </w:r>
          </w:p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CE">
              <w:rPr>
                <w:rFonts w:ascii="Times New Roman" w:hAnsi="Times New Roman" w:cs="Times New Roman"/>
                <w:sz w:val="20"/>
                <w:szCs w:val="20"/>
              </w:rPr>
              <w:t>314)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6. Динамика количества посещений культурно – досуговых мероприятий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CBA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D15">
              <w:rPr>
                <w:rFonts w:ascii="Times New Roman" w:hAnsi="Times New Roman" w:cs="Times New Roman"/>
                <w:sz w:val="20"/>
                <w:szCs w:val="20"/>
              </w:rPr>
              <w:t>(11095*100/</w:t>
            </w:r>
          </w:p>
          <w:p w:rsidR="00277CBA" w:rsidRPr="00BB5D15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D15">
              <w:rPr>
                <w:rFonts w:ascii="Times New Roman" w:hAnsi="Times New Roman" w:cs="Times New Roman"/>
                <w:sz w:val="20"/>
                <w:szCs w:val="20"/>
              </w:rPr>
              <w:t>9401)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7. Динамика количества клубных формирований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учреждения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 Количество зарегистрированных пользователей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9. Количество зарегистрированных пользователей до 14 лет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5498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10. Количество посещений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167110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94985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C3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11. Количество обращений удаленных пользователей к информационным ресурсам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6F4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12. Количество культурно – досуговых мероприятий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мероприятий.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13. Количество посещений культурно – досуговых мероприятий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20055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11095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14. Количество клубных формирований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Данные квартального отчета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15. Количество документов, выданных из фондов библиотеки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экземпляр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381000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212697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16. Количество документов, выданных их фондов библиотеки удаленным пользователям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экземпляр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7A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17. Количество выполненных справок и консультаций пользователям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5695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6НК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18. Количество выполненных справок и консультаций удаленным пользователям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565CBE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565CBE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</w:tbl>
    <w:p w:rsidR="00277CBA" w:rsidRDefault="00277CBA"/>
    <w:p w:rsidR="00277CBA" w:rsidRDefault="00277CBA"/>
    <w:p w:rsidR="00277CBA" w:rsidRDefault="00277CBA" w:rsidP="00372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D0B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277CBA" w:rsidRDefault="00277CBA" w:rsidP="004902FD">
      <w:pPr>
        <w:pStyle w:val="a3"/>
        <w:spacing w:before="0" w:beforeAutospacing="0" w:after="0" w:afterAutospacing="0"/>
        <w:ind w:firstLine="708"/>
        <w:jc w:val="both"/>
        <w:rPr>
          <w:color w:val="262626"/>
        </w:rPr>
      </w:pPr>
      <w:r>
        <w:t xml:space="preserve">Объем муниципальной услуги по </w:t>
      </w:r>
      <w:r w:rsidRPr="000B2459">
        <w:t>предоставлени</w:t>
      </w:r>
      <w:r>
        <w:t>ю</w:t>
      </w:r>
      <w:r w:rsidRPr="000B2459">
        <w:t xml:space="preserve"> </w:t>
      </w:r>
      <w:r w:rsidRPr="000B2459">
        <w:rPr>
          <w:color w:val="262626"/>
        </w:rPr>
        <w:t>библиотечно</w:t>
      </w:r>
      <w:r>
        <w:rPr>
          <w:color w:val="262626"/>
        </w:rPr>
        <w:t>го</w:t>
      </w:r>
      <w:r w:rsidRPr="000B2459">
        <w:rPr>
          <w:color w:val="262626"/>
        </w:rPr>
        <w:t>, библиографическо</w:t>
      </w:r>
      <w:r>
        <w:rPr>
          <w:color w:val="262626"/>
        </w:rPr>
        <w:t xml:space="preserve">го </w:t>
      </w:r>
      <w:r w:rsidRPr="000B2459">
        <w:rPr>
          <w:color w:val="262626"/>
        </w:rPr>
        <w:t>и информационно</w:t>
      </w:r>
      <w:r>
        <w:rPr>
          <w:color w:val="262626"/>
        </w:rPr>
        <w:t>го</w:t>
      </w:r>
      <w:r w:rsidRPr="000B2459">
        <w:rPr>
          <w:color w:val="262626"/>
        </w:rPr>
        <w:t xml:space="preserve"> обслуживание населения</w:t>
      </w:r>
      <w:r>
        <w:rPr>
          <w:color w:val="262626"/>
        </w:rPr>
        <w:t xml:space="preserve"> во 2 квартале </w:t>
      </w:r>
      <w:r>
        <w:t xml:space="preserve">выполнен полностью.  Все натуральные показатели, утвержденные  муниципальным заданием,  перевыполнены. </w:t>
      </w:r>
    </w:p>
    <w:p w:rsidR="00277CBA" w:rsidRDefault="00277CBA" w:rsidP="004902FD">
      <w:pPr>
        <w:pStyle w:val="a3"/>
        <w:spacing w:before="0" w:beforeAutospacing="0" w:after="0" w:afterAutospacing="0"/>
        <w:ind w:firstLine="180"/>
        <w:jc w:val="both"/>
        <w:rPr>
          <w:color w:val="262626"/>
        </w:rPr>
      </w:pPr>
      <w:r>
        <w:rPr>
          <w:color w:val="262626"/>
        </w:rPr>
        <w:t xml:space="preserve">Имеются отклонения в показателях, характеризующих качество муниципальной услуги:  </w:t>
      </w:r>
    </w:p>
    <w:p w:rsidR="00277CBA" w:rsidRDefault="00277CBA" w:rsidP="00B861BB">
      <w:pPr>
        <w:pStyle w:val="a3"/>
        <w:spacing w:before="0" w:beforeAutospacing="0" w:after="0" w:afterAutospacing="0"/>
        <w:ind w:firstLine="180"/>
        <w:jc w:val="both"/>
      </w:pPr>
      <w:r w:rsidRPr="00E1116A">
        <w:rPr>
          <w:color w:val="262626"/>
        </w:rPr>
        <w:t>динамик</w:t>
      </w:r>
      <w:r>
        <w:rPr>
          <w:color w:val="262626"/>
        </w:rPr>
        <w:t>а</w:t>
      </w:r>
      <w:r w:rsidRPr="00E1116A">
        <w:rPr>
          <w:color w:val="262626"/>
        </w:rPr>
        <w:t xml:space="preserve"> </w:t>
      </w:r>
      <w:r w:rsidRPr="00E1116A">
        <w:t>количества зарегистрированных пользователей в возрасте до 14 лет</w:t>
      </w:r>
      <w:r>
        <w:t xml:space="preserve"> уменьшилась по сравнению с предыдущим годом. Уменьшение числа читателей этой категории  объясняется переездом Детской библиотеки в новое здание. </w:t>
      </w:r>
    </w:p>
    <w:p w:rsidR="00277CBA" w:rsidRDefault="00277CBA"/>
    <w:p w:rsidR="00277CBA" w:rsidRDefault="00277CBA"/>
    <w:p w:rsidR="00277CBA" w:rsidRDefault="00277CBA"/>
    <w:p w:rsidR="00277CBA" w:rsidRDefault="00277CBA"/>
    <w:p w:rsidR="00277CBA" w:rsidRPr="00D23E09" w:rsidRDefault="00277CBA">
      <w:pPr>
        <w:rPr>
          <w:rFonts w:ascii="Times New Roman" w:hAnsi="Times New Roman" w:cs="Times New Roman"/>
        </w:rPr>
      </w:pPr>
      <w:r w:rsidRPr="00D23E09">
        <w:rPr>
          <w:rFonts w:ascii="Times New Roman" w:hAnsi="Times New Roman" w:cs="Times New Roman"/>
        </w:rPr>
        <w:t>Заместитель директора МБУК «Саяногорская ЦБС»</w:t>
      </w:r>
      <w:r w:rsidRPr="00D23E09">
        <w:rPr>
          <w:rFonts w:ascii="Times New Roman" w:hAnsi="Times New Roman" w:cs="Times New Roman"/>
        </w:rPr>
        <w:tab/>
      </w:r>
      <w:r w:rsidRPr="00D23E09">
        <w:rPr>
          <w:rFonts w:ascii="Times New Roman" w:hAnsi="Times New Roman" w:cs="Times New Roman"/>
        </w:rPr>
        <w:tab/>
      </w:r>
      <w:r w:rsidRPr="00D23E09">
        <w:rPr>
          <w:rFonts w:ascii="Times New Roman" w:hAnsi="Times New Roman" w:cs="Times New Roman"/>
        </w:rPr>
        <w:tab/>
      </w:r>
      <w:r w:rsidRPr="00D23E09">
        <w:rPr>
          <w:rFonts w:ascii="Times New Roman" w:hAnsi="Times New Roman" w:cs="Times New Roman"/>
        </w:rPr>
        <w:tab/>
        <w:t>Л.В. Легких</w:t>
      </w:r>
    </w:p>
    <w:sectPr w:rsidR="00277CBA" w:rsidRPr="00D23E09" w:rsidSect="0039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210A4"/>
    <w:rsid w:val="00001EBC"/>
    <w:rsid w:val="000B2459"/>
    <w:rsid w:val="000E0501"/>
    <w:rsid w:val="001B1A44"/>
    <w:rsid w:val="0020731D"/>
    <w:rsid w:val="00277CBA"/>
    <w:rsid w:val="00291261"/>
    <w:rsid w:val="002918CB"/>
    <w:rsid w:val="00292009"/>
    <w:rsid w:val="002A1130"/>
    <w:rsid w:val="00300668"/>
    <w:rsid w:val="00314238"/>
    <w:rsid w:val="00323E05"/>
    <w:rsid w:val="00333148"/>
    <w:rsid w:val="00372EAF"/>
    <w:rsid w:val="00381A0A"/>
    <w:rsid w:val="00393CC2"/>
    <w:rsid w:val="003C387D"/>
    <w:rsid w:val="003F63D7"/>
    <w:rsid w:val="00432AA5"/>
    <w:rsid w:val="004902FD"/>
    <w:rsid w:val="00541A5D"/>
    <w:rsid w:val="00560DFD"/>
    <w:rsid w:val="00565CBE"/>
    <w:rsid w:val="0057611B"/>
    <w:rsid w:val="006043EE"/>
    <w:rsid w:val="0066560C"/>
    <w:rsid w:val="006C3ACE"/>
    <w:rsid w:val="006D6748"/>
    <w:rsid w:val="006E4A1C"/>
    <w:rsid w:val="006F42B3"/>
    <w:rsid w:val="007A7119"/>
    <w:rsid w:val="007E0E74"/>
    <w:rsid w:val="008210A4"/>
    <w:rsid w:val="00845F10"/>
    <w:rsid w:val="00887371"/>
    <w:rsid w:val="00903C38"/>
    <w:rsid w:val="00922D0B"/>
    <w:rsid w:val="009307A4"/>
    <w:rsid w:val="00967DE0"/>
    <w:rsid w:val="009A0B95"/>
    <w:rsid w:val="009D776B"/>
    <w:rsid w:val="009E2D5E"/>
    <w:rsid w:val="00A24B40"/>
    <w:rsid w:val="00A8750C"/>
    <w:rsid w:val="00AE678B"/>
    <w:rsid w:val="00B07CEC"/>
    <w:rsid w:val="00B263CD"/>
    <w:rsid w:val="00B861BB"/>
    <w:rsid w:val="00BB2F54"/>
    <w:rsid w:val="00BB5D15"/>
    <w:rsid w:val="00BD2B1C"/>
    <w:rsid w:val="00BE6624"/>
    <w:rsid w:val="00C11CCE"/>
    <w:rsid w:val="00C34B24"/>
    <w:rsid w:val="00D23E09"/>
    <w:rsid w:val="00D355EA"/>
    <w:rsid w:val="00D63620"/>
    <w:rsid w:val="00D80C95"/>
    <w:rsid w:val="00DC62D5"/>
    <w:rsid w:val="00DE0AE8"/>
    <w:rsid w:val="00E1116A"/>
    <w:rsid w:val="00E15907"/>
    <w:rsid w:val="00E43DF4"/>
    <w:rsid w:val="00E5479C"/>
    <w:rsid w:val="00F8130C"/>
    <w:rsid w:val="00FD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2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32A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2473</Characters>
  <Application>Microsoft Office Word</Application>
  <DocSecurity>0</DocSecurity>
  <Lines>20</Lines>
  <Paragraphs>5</Paragraphs>
  <ScaleCrop>false</ScaleCrop>
  <Company>Krokoz™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васильева</dc:creator>
  <cp:lastModifiedBy>100_9</cp:lastModifiedBy>
  <cp:revision>2</cp:revision>
  <cp:lastPrinted>2015-07-06T02:53:00Z</cp:lastPrinted>
  <dcterms:created xsi:type="dcterms:W3CDTF">2015-07-29T09:05:00Z</dcterms:created>
  <dcterms:modified xsi:type="dcterms:W3CDTF">2015-07-29T09:05:00Z</dcterms:modified>
</cp:coreProperties>
</file>