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6DD" w:rsidRPr="00C876DD" w:rsidRDefault="00C876DD" w:rsidP="00C876DD">
      <w:pPr>
        <w:tabs>
          <w:tab w:val="left" w:pos="4820"/>
        </w:tabs>
        <w:suppressAutoHyphens w:val="0"/>
        <w:ind w:firstLine="10773"/>
        <w:rPr>
          <w:sz w:val="28"/>
          <w:lang w:eastAsia="ru-RU"/>
        </w:rPr>
      </w:pPr>
      <w:r w:rsidRPr="00C876DD">
        <w:rPr>
          <w:sz w:val="28"/>
          <w:lang w:eastAsia="ru-RU"/>
        </w:rPr>
        <w:t xml:space="preserve">Приложение к распоряжению </w:t>
      </w:r>
    </w:p>
    <w:p w:rsidR="00C876DD" w:rsidRPr="00C876DD" w:rsidRDefault="00C876DD" w:rsidP="00C876DD">
      <w:pPr>
        <w:tabs>
          <w:tab w:val="left" w:pos="4820"/>
        </w:tabs>
        <w:suppressAutoHyphens w:val="0"/>
        <w:ind w:left="10800"/>
        <w:rPr>
          <w:sz w:val="28"/>
          <w:lang w:eastAsia="ru-RU"/>
        </w:rPr>
      </w:pPr>
      <w:r w:rsidRPr="00C876DD">
        <w:rPr>
          <w:sz w:val="28"/>
          <w:lang w:eastAsia="ru-RU"/>
        </w:rPr>
        <w:t xml:space="preserve">ДАГН </w:t>
      </w:r>
      <w:proofErr w:type="spellStart"/>
      <w:r w:rsidRPr="00C876DD">
        <w:rPr>
          <w:sz w:val="28"/>
          <w:lang w:eastAsia="ru-RU"/>
        </w:rPr>
        <w:t>г.Саяногорска</w:t>
      </w:r>
      <w:proofErr w:type="spellEnd"/>
      <w:r w:rsidRPr="00C876DD">
        <w:rPr>
          <w:sz w:val="28"/>
          <w:lang w:eastAsia="ru-RU"/>
        </w:rPr>
        <w:t xml:space="preserve"> </w:t>
      </w:r>
    </w:p>
    <w:p w:rsidR="00C876DD" w:rsidRPr="00775E67" w:rsidRDefault="00C876DD" w:rsidP="00613C86">
      <w:pPr>
        <w:tabs>
          <w:tab w:val="left" w:pos="4820"/>
        </w:tabs>
        <w:suppressAutoHyphens w:val="0"/>
        <w:spacing w:after="120"/>
        <w:ind w:left="10800"/>
        <w:rPr>
          <w:sz w:val="28"/>
          <w:szCs w:val="28"/>
          <w:lang w:eastAsia="ru-RU"/>
        </w:rPr>
      </w:pPr>
      <w:r w:rsidRPr="00C876DD">
        <w:rPr>
          <w:sz w:val="28"/>
          <w:szCs w:val="28"/>
          <w:lang w:eastAsia="ru-RU"/>
        </w:rPr>
        <w:t xml:space="preserve">от </w:t>
      </w:r>
      <w:r w:rsidR="00D706A6">
        <w:rPr>
          <w:sz w:val="28"/>
          <w:szCs w:val="28"/>
          <w:lang w:eastAsia="ru-RU"/>
        </w:rPr>
        <w:t>11.05.</w:t>
      </w:r>
      <w:r w:rsidRPr="00C876DD">
        <w:rPr>
          <w:sz w:val="28"/>
          <w:szCs w:val="28"/>
          <w:lang w:eastAsia="ru-RU"/>
        </w:rPr>
        <w:t>202</w:t>
      </w:r>
      <w:r w:rsidR="00775E67">
        <w:rPr>
          <w:sz w:val="28"/>
          <w:szCs w:val="28"/>
          <w:lang w:eastAsia="ru-RU"/>
        </w:rPr>
        <w:t>2</w:t>
      </w:r>
      <w:r w:rsidRPr="00C876DD">
        <w:rPr>
          <w:sz w:val="28"/>
          <w:szCs w:val="28"/>
          <w:lang w:eastAsia="ru-RU"/>
        </w:rPr>
        <w:t xml:space="preserve"> № </w:t>
      </w:r>
      <w:r w:rsidR="00D706A6">
        <w:rPr>
          <w:sz w:val="28"/>
          <w:szCs w:val="28"/>
          <w:lang w:eastAsia="ru-RU"/>
        </w:rPr>
        <w:t>868</w:t>
      </w:r>
      <w:bookmarkStart w:id="0" w:name="_GoBack"/>
      <w:bookmarkEnd w:id="0"/>
    </w:p>
    <w:p w:rsidR="00613C86" w:rsidRPr="00613C86" w:rsidRDefault="00613C86" w:rsidP="00613C86">
      <w:pPr>
        <w:tabs>
          <w:tab w:val="left" w:pos="4820"/>
        </w:tabs>
        <w:suppressAutoHyphens w:val="0"/>
        <w:spacing w:after="120"/>
        <w:ind w:left="10800"/>
        <w:rPr>
          <w:sz w:val="18"/>
          <w:szCs w:val="18"/>
          <w:lang w:eastAsia="ru-RU"/>
        </w:rPr>
      </w:pPr>
    </w:p>
    <w:p w:rsidR="00C876DD" w:rsidRPr="00C876DD" w:rsidRDefault="00C876DD" w:rsidP="00C876DD">
      <w:pPr>
        <w:suppressAutoHyphens w:val="0"/>
        <w:jc w:val="center"/>
        <w:rPr>
          <w:b/>
          <w:i/>
          <w:sz w:val="28"/>
          <w:lang w:eastAsia="ru-RU"/>
        </w:rPr>
      </w:pPr>
      <w:r w:rsidRPr="00C876DD">
        <w:rPr>
          <w:sz w:val="28"/>
          <w:lang w:eastAsia="ru-RU"/>
        </w:rPr>
        <w:t xml:space="preserve">                              Перечень муниципального имущества - </w:t>
      </w:r>
      <w:r w:rsidRPr="00C876DD">
        <w:rPr>
          <w:sz w:val="28"/>
        </w:rPr>
        <w:t xml:space="preserve">объекты коммунальной инфраструктуры централизованных систем холодного водоснабжения, расположенных в </w:t>
      </w:r>
      <w:proofErr w:type="spellStart"/>
      <w:r w:rsidRPr="00C876DD">
        <w:rPr>
          <w:sz w:val="28"/>
        </w:rPr>
        <w:t>г.Саяногорске</w:t>
      </w:r>
      <w:proofErr w:type="spellEnd"/>
      <w:r w:rsidRPr="00C876DD">
        <w:rPr>
          <w:sz w:val="28"/>
        </w:rPr>
        <w:t xml:space="preserve">, </w:t>
      </w:r>
      <w:proofErr w:type="spellStart"/>
      <w:r w:rsidRPr="00C876DD">
        <w:rPr>
          <w:sz w:val="28"/>
        </w:rPr>
        <w:t>рп.Майна</w:t>
      </w:r>
      <w:proofErr w:type="spellEnd"/>
      <w:r w:rsidRPr="00C876DD">
        <w:rPr>
          <w:sz w:val="28"/>
        </w:rPr>
        <w:t xml:space="preserve">, </w:t>
      </w:r>
      <w:proofErr w:type="spellStart"/>
      <w:r w:rsidRPr="00C876DD">
        <w:rPr>
          <w:sz w:val="28"/>
        </w:rPr>
        <w:t>рп.Черемушки</w:t>
      </w:r>
      <w:proofErr w:type="spellEnd"/>
      <w:r w:rsidRPr="00C876DD">
        <w:rPr>
          <w:sz w:val="28"/>
          <w:lang w:eastAsia="ru-RU"/>
        </w:rPr>
        <w:t xml:space="preserve">, </w:t>
      </w:r>
      <w:r w:rsidRPr="00C876DD">
        <w:rPr>
          <w:b/>
          <w:i/>
          <w:sz w:val="28"/>
          <w:lang w:eastAsia="ru-RU"/>
        </w:rPr>
        <w:t>после проведения в 20</w:t>
      </w:r>
      <w:r w:rsidR="00493F9C">
        <w:rPr>
          <w:b/>
          <w:i/>
          <w:sz w:val="28"/>
          <w:lang w:eastAsia="ru-RU"/>
        </w:rPr>
        <w:t>2</w:t>
      </w:r>
      <w:r w:rsidR="00775E67" w:rsidRPr="00775E67">
        <w:rPr>
          <w:b/>
          <w:i/>
          <w:sz w:val="28"/>
          <w:lang w:eastAsia="ru-RU"/>
        </w:rPr>
        <w:t>1</w:t>
      </w:r>
      <w:r w:rsidRPr="00C876DD">
        <w:rPr>
          <w:b/>
          <w:i/>
          <w:sz w:val="28"/>
          <w:lang w:eastAsia="ru-RU"/>
        </w:rPr>
        <w:t xml:space="preserve">г. </w:t>
      </w:r>
    </w:p>
    <w:p w:rsidR="00C876DD" w:rsidRPr="00C876DD" w:rsidRDefault="00C876DD" w:rsidP="006873CB">
      <w:pPr>
        <w:suppressAutoHyphens w:val="0"/>
        <w:jc w:val="center"/>
        <w:rPr>
          <w:sz w:val="28"/>
          <w:lang w:eastAsia="ru-RU"/>
        </w:rPr>
      </w:pPr>
      <w:r w:rsidRPr="00C876DD">
        <w:rPr>
          <w:b/>
          <w:i/>
          <w:sz w:val="28"/>
          <w:lang w:eastAsia="ru-RU"/>
        </w:rPr>
        <w:t>модернизации имущества</w:t>
      </w:r>
      <w:r w:rsidRPr="00C876DD">
        <w:rPr>
          <w:sz w:val="28"/>
          <w:lang w:eastAsia="ru-RU"/>
        </w:rPr>
        <w:t xml:space="preserve"> ООО «Саяногорские коммунальные системы» в рамках исполнения </w:t>
      </w:r>
      <w:r w:rsidR="006873CB">
        <w:rPr>
          <w:sz w:val="28"/>
          <w:lang w:eastAsia="ru-RU"/>
        </w:rPr>
        <w:t xml:space="preserve">плана инвестиционных мероприятий </w:t>
      </w:r>
      <w:r w:rsidRPr="00C876DD">
        <w:rPr>
          <w:sz w:val="28"/>
          <w:lang w:eastAsia="ru-RU"/>
        </w:rPr>
        <w:t>Концессионного соглашении № 01/2013 от 25.07.2013г.</w:t>
      </w: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992"/>
        <w:gridCol w:w="2409"/>
        <w:gridCol w:w="849"/>
        <w:gridCol w:w="711"/>
        <w:gridCol w:w="1417"/>
        <w:gridCol w:w="2268"/>
        <w:gridCol w:w="1419"/>
        <w:gridCol w:w="5244"/>
      </w:tblGrid>
      <w:tr w:rsidR="00C876DD" w:rsidRPr="00C876DD" w:rsidTr="003076A7">
        <w:trPr>
          <w:trHeight w:val="922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№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п/п</w:t>
            </w:r>
          </w:p>
        </w:tc>
        <w:tc>
          <w:tcPr>
            <w:tcW w:w="992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Инв. №</w:t>
            </w:r>
          </w:p>
        </w:tc>
        <w:tc>
          <w:tcPr>
            <w:tcW w:w="240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Наименование имущества по Концессионному соглашению</w:t>
            </w:r>
          </w:p>
        </w:tc>
        <w:tc>
          <w:tcPr>
            <w:tcW w:w="84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Год ввода</w:t>
            </w:r>
          </w:p>
        </w:tc>
        <w:tc>
          <w:tcPr>
            <w:tcW w:w="711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Кол-во/ шт.</w:t>
            </w: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Балансовая</w:t>
            </w:r>
          </w:p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C876DD">
              <w:rPr>
                <w:b/>
                <w:lang w:eastAsia="ru-RU"/>
              </w:rPr>
              <w:t>ст-ть</w:t>
            </w:r>
            <w:proofErr w:type="spellEnd"/>
            <w:r w:rsidRPr="00C876DD">
              <w:rPr>
                <w:b/>
                <w:lang w:eastAsia="ru-RU"/>
              </w:rPr>
              <w:t>, руб.</w:t>
            </w:r>
          </w:p>
        </w:tc>
        <w:tc>
          <w:tcPr>
            <w:tcW w:w="2268" w:type="dxa"/>
            <w:vAlign w:val="center"/>
          </w:tcPr>
          <w:p w:rsidR="00C876DD" w:rsidRPr="00C876DD" w:rsidRDefault="00C876DD" w:rsidP="00C32E7E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Мероприятия, выполненные в 20</w:t>
            </w:r>
            <w:r w:rsidR="00493F9C">
              <w:rPr>
                <w:b/>
                <w:lang w:eastAsia="ru-RU"/>
              </w:rPr>
              <w:t>2</w:t>
            </w:r>
            <w:r w:rsidR="00C32E7E">
              <w:rPr>
                <w:b/>
                <w:lang w:eastAsia="ru-RU"/>
              </w:rPr>
              <w:t>1</w:t>
            </w:r>
            <w:r w:rsidRPr="00C876DD">
              <w:rPr>
                <w:b/>
                <w:lang w:eastAsia="ru-RU"/>
              </w:rPr>
              <w:t>г.</w:t>
            </w:r>
          </w:p>
        </w:tc>
        <w:tc>
          <w:tcPr>
            <w:tcW w:w="1419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 xml:space="preserve">Сумма без НДС, в руб. </w:t>
            </w:r>
          </w:p>
        </w:tc>
        <w:tc>
          <w:tcPr>
            <w:tcW w:w="5244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b/>
                <w:lang w:eastAsia="ru-RU"/>
              </w:rPr>
            </w:pPr>
            <w:r w:rsidRPr="00C876DD">
              <w:rPr>
                <w:b/>
                <w:lang w:eastAsia="ru-RU"/>
              </w:rPr>
              <w:t>Документы основания</w:t>
            </w:r>
          </w:p>
        </w:tc>
      </w:tr>
      <w:tr w:rsidR="006873CB" w:rsidRPr="00C876DD" w:rsidTr="003076A7">
        <w:trPr>
          <w:trHeight w:val="251"/>
        </w:trPr>
        <w:tc>
          <w:tcPr>
            <w:tcW w:w="15877" w:type="dxa"/>
            <w:gridSpan w:val="9"/>
            <w:vAlign w:val="center"/>
          </w:tcPr>
          <w:p w:rsidR="00831F69" w:rsidRPr="00831F69" w:rsidRDefault="00831F69" w:rsidP="00831F69">
            <w:pPr>
              <w:suppressAutoHyphens w:val="0"/>
              <w:jc w:val="center"/>
              <w:rPr>
                <w:b/>
                <w:lang w:eastAsia="ru-RU"/>
              </w:rPr>
            </w:pPr>
            <w:r w:rsidRPr="00831F69">
              <w:rPr>
                <w:b/>
                <w:lang w:eastAsia="ru-RU"/>
              </w:rPr>
              <w:t xml:space="preserve">Насосная станция </w:t>
            </w:r>
            <w:r>
              <w:rPr>
                <w:b/>
                <w:lang w:eastAsia="ru-RU"/>
              </w:rPr>
              <w:t>2</w:t>
            </w:r>
            <w:r w:rsidRPr="00831F69">
              <w:rPr>
                <w:b/>
                <w:lang w:eastAsia="ru-RU"/>
              </w:rPr>
              <w:t xml:space="preserve">-го подъема </w:t>
            </w:r>
            <w:proofErr w:type="spellStart"/>
            <w:r w:rsidRPr="00831F69">
              <w:rPr>
                <w:b/>
                <w:lang w:eastAsia="ru-RU"/>
              </w:rPr>
              <w:t>г.Саяногорск</w:t>
            </w:r>
            <w:proofErr w:type="spellEnd"/>
            <w:r w:rsidRPr="00831F69">
              <w:rPr>
                <w:b/>
                <w:lang w:eastAsia="ru-RU"/>
              </w:rPr>
              <w:t xml:space="preserve"> </w:t>
            </w:r>
          </w:p>
          <w:p w:rsidR="006873CB" w:rsidRPr="006873CB" w:rsidRDefault="00831F69" w:rsidP="00831F69">
            <w:pPr>
              <w:suppressAutoHyphens w:val="0"/>
              <w:jc w:val="center"/>
              <w:rPr>
                <w:b/>
                <w:lang w:eastAsia="ru-RU"/>
              </w:rPr>
            </w:pPr>
            <w:r w:rsidRPr="00831F69">
              <w:rPr>
                <w:b/>
                <w:lang w:eastAsia="ru-RU"/>
              </w:rPr>
              <w:t xml:space="preserve">по адресу: Республика Хакасия, </w:t>
            </w:r>
            <w:proofErr w:type="spellStart"/>
            <w:r w:rsidRPr="00831F69">
              <w:rPr>
                <w:b/>
                <w:lang w:eastAsia="ru-RU"/>
              </w:rPr>
              <w:t>г.Саяногорск</w:t>
            </w:r>
            <w:proofErr w:type="spellEnd"/>
            <w:r w:rsidRPr="00831F69">
              <w:rPr>
                <w:b/>
                <w:lang w:eastAsia="ru-RU"/>
              </w:rPr>
              <w:t xml:space="preserve">, </w:t>
            </w:r>
            <w:r>
              <w:rPr>
                <w:b/>
                <w:lang w:eastAsia="ru-RU"/>
              </w:rPr>
              <w:t>район базы «Абакан-Лада» (4 км трассы Саяногорск-Абакан)</w:t>
            </w:r>
          </w:p>
        </w:tc>
      </w:tr>
      <w:tr w:rsidR="00775E67" w:rsidRPr="00C876DD" w:rsidTr="003076A7">
        <w:trPr>
          <w:trHeight w:val="2296"/>
        </w:trPr>
        <w:tc>
          <w:tcPr>
            <w:tcW w:w="568" w:type="dxa"/>
            <w:vAlign w:val="center"/>
          </w:tcPr>
          <w:p w:rsidR="00775E67" w:rsidRPr="00C876DD" w:rsidRDefault="00775E67" w:rsidP="00C876D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775E67" w:rsidRPr="00C876DD" w:rsidRDefault="00775E67" w:rsidP="00775E6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333856</w:t>
            </w:r>
          </w:p>
        </w:tc>
        <w:tc>
          <w:tcPr>
            <w:tcW w:w="2409" w:type="dxa"/>
            <w:vAlign w:val="center"/>
          </w:tcPr>
          <w:p w:rsidR="00775E67" w:rsidRPr="00C876DD" w:rsidRDefault="00775E67" w:rsidP="00775E67">
            <w:pPr>
              <w:jc w:val="center"/>
            </w:pPr>
            <w:r>
              <w:t>Насосная установка 2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5E67" w:rsidRPr="00C876DD" w:rsidRDefault="00C32E7E" w:rsidP="00C876DD">
            <w:pPr>
              <w:jc w:val="center"/>
            </w:pPr>
            <w:r>
              <w:t>-</w:t>
            </w:r>
          </w:p>
        </w:tc>
        <w:tc>
          <w:tcPr>
            <w:tcW w:w="711" w:type="dxa"/>
            <w:vAlign w:val="center"/>
          </w:tcPr>
          <w:p w:rsidR="00775E67" w:rsidRPr="00C876DD" w:rsidRDefault="00C32E7E" w:rsidP="00C87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775E67" w:rsidRPr="00C876DD" w:rsidRDefault="00775E67" w:rsidP="00C876DD">
            <w:pPr>
              <w:jc w:val="center"/>
            </w:pPr>
            <w:r w:rsidRPr="00831F69">
              <w:t>72721,44</w:t>
            </w:r>
          </w:p>
        </w:tc>
        <w:tc>
          <w:tcPr>
            <w:tcW w:w="2268" w:type="dxa"/>
            <w:vAlign w:val="center"/>
          </w:tcPr>
          <w:p w:rsidR="00775E67" w:rsidRPr="00C876DD" w:rsidRDefault="00775E67" w:rsidP="0006360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Техническое перевооружение насосной станции</w:t>
            </w:r>
            <w:r w:rsidR="00C32E7E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2-ого подъема </w:t>
            </w:r>
            <w:proofErr w:type="spellStart"/>
            <w:r>
              <w:rPr>
                <w:lang w:eastAsia="ru-RU"/>
              </w:rPr>
              <w:t>г.Саяногорска</w:t>
            </w:r>
            <w:proofErr w:type="spellEnd"/>
            <w:r>
              <w:rPr>
                <w:lang w:eastAsia="ru-RU"/>
              </w:rPr>
              <w:t>. Модернизация сетев</w:t>
            </w:r>
            <w:r w:rsidR="009822C0">
              <w:rPr>
                <w:lang w:eastAsia="ru-RU"/>
              </w:rPr>
              <w:t>ого</w:t>
            </w:r>
            <w:r>
              <w:rPr>
                <w:lang w:eastAsia="ru-RU"/>
              </w:rPr>
              <w:t xml:space="preserve"> насос</w:t>
            </w:r>
            <w:r w:rsidR="009822C0">
              <w:rPr>
                <w:lang w:eastAsia="ru-RU"/>
              </w:rPr>
              <w:t xml:space="preserve">а </w:t>
            </w:r>
            <w:r>
              <w:rPr>
                <w:lang w:eastAsia="ru-RU"/>
              </w:rPr>
              <w:t>ст. №2 200 Д-90</w:t>
            </w:r>
            <w:r w:rsidR="008F54BD">
              <w:rPr>
                <w:lang w:eastAsia="ru-RU"/>
              </w:rPr>
              <w:t xml:space="preserve"> на сетевой насосный агрегат</w:t>
            </w:r>
            <w:r w:rsidR="008F54BD">
              <w:rPr>
                <w:lang w:val="en-US" w:eastAsia="ru-RU"/>
              </w:rPr>
              <w:t xml:space="preserve"> </w:t>
            </w:r>
            <w:proofErr w:type="spellStart"/>
            <w:r w:rsidR="008F54BD">
              <w:rPr>
                <w:lang w:val="en-US" w:eastAsia="ru-RU"/>
              </w:rPr>
              <w:t>Etfline</w:t>
            </w:r>
            <w:proofErr w:type="spellEnd"/>
            <w:r w:rsidR="008F54BD">
              <w:rPr>
                <w:lang w:val="en-US" w:eastAsia="ru-RU"/>
              </w:rPr>
              <w:t xml:space="preserve"> R GN 250-500/20004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775E67" w:rsidRPr="00C876DD" w:rsidRDefault="00C32E7E" w:rsidP="00C32E7E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3 048 939,74</w:t>
            </w:r>
          </w:p>
        </w:tc>
        <w:tc>
          <w:tcPr>
            <w:tcW w:w="5244" w:type="dxa"/>
            <w:vAlign w:val="center"/>
          </w:tcPr>
          <w:p w:rsidR="00775E67" w:rsidRDefault="00775E67" w:rsidP="00C876DD">
            <w:pPr>
              <w:suppressAutoHyphens w:val="0"/>
              <w:jc w:val="center"/>
              <w:rPr>
                <w:lang w:eastAsia="ru-RU"/>
              </w:rPr>
            </w:pPr>
            <w:r w:rsidRPr="00C876DD">
              <w:rPr>
                <w:lang w:eastAsia="ru-RU"/>
              </w:rPr>
              <w:t xml:space="preserve">Договор </w:t>
            </w:r>
            <w:r>
              <w:rPr>
                <w:lang w:eastAsia="ru-RU"/>
              </w:rPr>
              <w:t xml:space="preserve">подряда </w:t>
            </w:r>
            <w:r w:rsidRPr="00C876DD">
              <w:rPr>
                <w:lang w:eastAsia="ru-RU"/>
              </w:rPr>
              <w:t>№</w:t>
            </w:r>
            <w:r w:rsidR="009822C0">
              <w:rPr>
                <w:lang w:eastAsia="ru-RU"/>
              </w:rPr>
              <w:t>16</w:t>
            </w:r>
            <w:r>
              <w:rPr>
                <w:lang w:eastAsia="ru-RU"/>
              </w:rPr>
              <w:t>-2</w:t>
            </w:r>
            <w:r w:rsidR="009822C0">
              <w:rPr>
                <w:lang w:eastAsia="ru-RU"/>
              </w:rPr>
              <w:t>1</w:t>
            </w:r>
            <w:r w:rsidRPr="00C876DD">
              <w:rPr>
                <w:lang w:eastAsia="ru-RU"/>
              </w:rPr>
              <w:t xml:space="preserve"> от </w:t>
            </w:r>
            <w:r w:rsidR="009822C0">
              <w:rPr>
                <w:lang w:eastAsia="ru-RU"/>
              </w:rPr>
              <w:t>03</w:t>
            </w:r>
            <w:r>
              <w:rPr>
                <w:lang w:eastAsia="ru-RU"/>
              </w:rPr>
              <w:t>.0</w:t>
            </w:r>
            <w:r w:rsidR="009822C0">
              <w:rPr>
                <w:lang w:eastAsia="ru-RU"/>
              </w:rPr>
              <w:t>6</w:t>
            </w:r>
            <w:r w:rsidRPr="00C876DD">
              <w:rPr>
                <w:lang w:eastAsia="ru-RU"/>
              </w:rPr>
              <w:t>.20</w:t>
            </w:r>
            <w:r>
              <w:rPr>
                <w:lang w:eastAsia="ru-RU"/>
              </w:rPr>
              <w:t>2</w:t>
            </w:r>
            <w:r w:rsidR="009822C0">
              <w:rPr>
                <w:lang w:eastAsia="ru-RU"/>
              </w:rPr>
              <w:t>1</w:t>
            </w:r>
            <w:r w:rsidRPr="00C876DD">
              <w:rPr>
                <w:lang w:eastAsia="ru-RU"/>
              </w:rPr>
              <w:t xml:space="preserve">, </w:t>
            </w:r>
          </w:p>
          <w:p w:rsidR="00A2448C" w:rsidRDefault="00A2448C" w:rsidP="00C876D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Справка о стоимости выполненных работ и затрат КС-3 №1 от 27.10.2021;</w:t>
            </w:r>
          </w:p>
          <w:p w:rsidR="00A2448C" w:rsidRDefault="00A2448C" w:rsidP="00A2448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форма КС-2 №2 от 27.10.2021;</w:t>
            </w:r>
          </w:p>
          <w:p w:rsidR="00A2448C" w:rsidRDefault="00A2448C" w:rsidP="00C876D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форма КС-2 №3 от 27.10.2021;</w:t>
            </w:r>
          </w:p>
          <w:p w:rsidR="00775E67" w:rsidRDefault="00775E67" w:rsidP="00A2448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Счет на оплату №</w:t>
            </w:r>
            <w:r w:rsidR="00A2448C">
              <w:rPr>
                <w:lang w:eastAsia="ru-RU"/>
              </w:rPr>
              <w:t>9279</w:t>
            </w:r>
            <w:r>
              <w:rPr>
                <w:lang w:eastAsia="ru-RU"/>
              </w:rPr>
              <w:t xml:space="preserve"> от </w:t>
            </w:r>
            <w:r w:rsidR="00A2448C">
              <w:rPr>
                <w:lang w:eastAsia="ru-RU"/>
              </w:rPr>
              <w:t>27</w:t>
            </w:r>
            <w:r>
              <w:rPr>
                <w:lang w:eastAsia="ru-RU"/>
              </w:rPr>
              <w:t>.</w:t>
            </w:r>
            <w:r w:rsidR="00A2448C">
              <w:rPr>
                <w:lang w:eastAsia="ru-RU"/>
              </w:rPr>
              <w:t>10</w:t>
            </w:r>
            <w:r>
              <w:rPr>
                <w:lang w:eastAsia="ru-RU"/>
              </w:rPr>
              <w:t>.202</w:t>
            </w:r>
            <w:r w:rsidR="00A2448C">
              <w:rPr>
                <w:lang w:eastAsia="ru-RU"/>
              </w:rPr>
              <w:t>1</w:t>
            </w:r>
            <w:r>
              <w:rPr>
                <w:lang w:eastAsia="ru-RU"/>
              </w:rPr>
              <w:t>.</w:t>
            </w:r>
          </w:p>
          <w:p w:rsidR="008F54BD" w:rsidRPr="00C876DD" w:rsidRDefault="008F54BD" w:rsidP="00A2448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приемке-передаче объекта основных средств (кроме зданий, сооружений)форма ОС-1№СКС00000003 от 17.11.2021</w:t>
            </w:r>
          </w:p>
        </w:tc>
      </w:tr>
      <w:tr w:rsidR="00C876DD" w:rsidRPr="00C876DD" w:rsidTr="003076A7">
        <w:trPr>
          <w:trHeight w:val="320"/>
        </w:trPr>
        <w:tc>
          <w:tcPr>
            <w:tcW w:w="5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C876DD" w:rsidRPr="00C876DD" w:rsidRDefault="00C876DD" w:rsidP="00C876DD">
            <w:pPr>
              <w:jc w:val="center"/>
            </w:pPr>
            <w:r w:rsidRPr="00C876DD">
              <w:t>Итого: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876DD" w:rsidRPr="00C876DD" w:rsidRDefault="00C876DD" w:rsidP="00C876DD">
            <w:pPr>
              <w:jc w:val="center"/>
            </w:pPr>
          </w:p>
        </w:tc>
        <w:tc>
          <w:tcPr>
            <w:tcW w:w="711" w:type="dxa"/>
            <w:vAlign w:val="center"/>
          </w:tcPr>
          <w:p w:rsidR="00C876DD" w:rsidRPr="00C876DD" w:rsidRDefault="00C876DD" w:rsidP="00C876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76DD" w:rsidRPr="00C876DD" w:rsidRDefault="00C876DD" w:rsidP="00C876D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9" w:type="dxa"/>
            <w:vAlign w:val="center"/>
          </w:tcPr>
          <w:p w:rsidR="00C876DD" w:rsidRPr="00C876DD" w:rsidRDefault="00C32E7E" w:rsidP="00C876DD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3 048 939,74</w:t>
            </w:r>
          </w:p>
        </w:tc>
        <w:tc>
          <w:tcPr>
            <w:tcW w:w="5244" w:type="dxa"/>
            <w:vAlign w:val="center"/>
          </w:tcPr>
          <w:p w:rsidR="00C876DD" w:rsidRPr="00C876DD" w:rsidRDefault="00C876DD" w:rsidP="00C876DD">
            <w:pPr>
              <w:suppressAutoHyphens w:val="0"/>
              <w:jc w:val="center"/>
              <w:rPr>
                <w:lang w:eastAsia="ru-RU"/>
              </w:rPr>
            </w:pPr>
          </w:p>
        </w:tc>
      </w:tr>
    </w:tbl>
    <w:p w:rsidR="00C876DD" w:rsidRPr="00C876DD" w:rsidRDefault="00C876DD" w:rsidP="00C876DD">
      <w:pPr>
        <w:rPr>
          <w:sz w:val="28"/>
          <w:szCs w:val="28"/>
        </w:rPr>
      </w:pPr>
    </w:p>
    <w:p w:rsidR="003076A7" w:rsidRDefault="003076A7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</w:p>
    <w:p w:rsidR="00C876DD" w:rsidRPr="00C876DD" w:rsidRDefault="0079307D" w:rsidP="00C876DD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>Р</w:t>
      </w:r>
      <w:r w:rsidR="00C876DD" w:rsidRPr="00C876DD">
        <w:rPr>
          <w:sz w:val="28"/>
          <w:lang w:eastAsia="ru-RU"/>
        </w:rPr>
        <w:t>уководител</w:t>
      </w:r>
      <w:r>
        <w:rPr>
          <w:sz w:val="28"/>
          <w:lang w:eastAsia="ru-RU"/>
        </w:rPr>
        <w:t>ь</w:t>
      </w:r>
      <w:r w:rsidR="00C876DD" w:rsidRPr="00C876DD">
        <w:rPr>
          <w:sz w:val="28"/>
          <w:lang w:eastAsia="ru-RU"/>
        </w:rPr>
        <w:t xml:space="preserve"> ДАГН </w:t>
      </w:r>
      <w:proofErr w:type="spellStart"/>
      <w:r w:rsidR="00C876DD" w:rsidRPr="00C876DD">
        <w:rPr>
          <w:sz w:val="28"/>
          <w:lang w:eastAsia="ru-RU"/>
        </w:rPr>
        <w:t>г.Саяногорска</w:t>
      </w:r>
      <w:proofErr w:type="spellEnd"/>
      <w:r w:rsidR="00C876DD" w:rsidRPr="00C876DD">
        <w:rPr>
          <w:sz w:val="28"/>
          <w:lang w:eastAsia="ru-RU"/>
        </w:rPr>
        <w:tab/>
        <w:t xml:space="preserve">                                                   </w:t>
      </w:r>
      <w:r w:rsidR="00C876DD" w:rsidRPr="00C876DD">
        <w:rPr>
          <w:sz w:val="28"/>
          <w:lang w:eastAsia="ru-RU"/>
        </w:rPr>
        <w:tab/>
        <w:t>Е.</w:t>
      </w:r>
      <w:r>
        <w:rPr>
          <w:sz w:val="28"/>
          <w:lang w:eastAsia="ru-RU"/>
        </w:rPr>
        <w:t>Н. Гуркова</w:t>
      </w:r>
    </w:p>
    <w:p w:rsidR="00550FB5" w:rsidRPr="00C876DD" w:rsidRDefault="00D706A6" w:rsidP="00C876DD"/>
    <w:sectPr w:rsidR="00550FB5" w:rsidRPr="00C876DD" w:rsidSect="00613C86">
      <w:footnotePr>
        <w:pos w:val="beneathText"/>
      </w:footnotePr>
      <w:pgSz w:w="16838" w:h="11906" w:orient="landscape" w:code="9"/>
      <w:pgMar w:top="993" w:right="295" w:bottom="42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C61"/>
    <w:rsid w:val="00063602"/>
    <w:rsid w:val="000F3C61"/>
    <w:rsid w:val="002F1347"/>
    <w:rsid w:val="003076A7"/>
    <w:rsid w:val="003809B2"/>
    <w:rsid w:val="003E1DF9"/>
    <w:rsid w:val="003F77B2"/>
    <w:rsid w:val="00493F9C"/>
    <w:rsid w:val="00555350"/>
    <w:rsid w:val="005759FD"/>
    <w:rsid w:val="0058010A"/>
    <w:rsid w:val="00613C86"/>
    <w:rsid w:val="00627FD2"/>
    <w:rsid w:val="00672125"/>
    <w:rsid w:val="006873CB"/>
    <w:rsid w:val="00764779"/>
    <w:rsid w:val="00775E67"/>
    <w:rsid w:val="0079307D"/>
    <w:rsid w:val="007A07F4"/>
    <w:rsid w:val="00831F69"/>
    <w:rsid w:val="008F54BD"/>
    <w:rsid w:val="009822C0"/>
    <w:rsid w:val="009F15B1"/>
    <w:rsid w:val="00A2448C"/>
    <w:rsid w:val="00A62FF8"/>
    <w:rsid w:val="00AE4025"/>
    <w:rsid w:val="00B24649"/>
    <w:rsid w:val="00C16BD5"/>
    <w:rsid w:val="00C32E7E"/>
    <w:rsid w:val="00C876DD"/>
    <w:rsid w:val="00D706A6"/>
    <w:rsid w:val="00D83308"/>
    <w:rsid w:val="00DE6059"/>
    <w:rsid w:val="00E878CB"/>
    <w:rsid w:val="00EB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41A8A"/>
  <w15:chartTrackingRefBased/>
  <w15:docId w15:val="{6B66FAB5-56C5-438E-90CA-475DC373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5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15B1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15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15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Хаустова</dc:creator>
  <cp:keywords/>
  <dc:description/>
  <cp:lastModifiedBy>Светлана В. Хаустова</cp:lastModifiedBy>
  <cp:revision>18</cp:revision>
  <cp:lastPrinted>2022-05-19T02:54:00Z</cp:lastPrinted>
  <dcterms:created xsi:type="dcterms:W3CDTF">2020-05-18T09:42:00Z</dcterms:created>
  <dcterms:modified xsi:type="dcterms:W3CDTF">2022-05-20T04:50:00Z</dcterms:modified>
</cp:coreProperties>
</file>