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4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20"/>
        <w:gridCol w:w="1300"/>
        <w:gridCol w:w="600"/>
        <w:gridCol w:w="600"/>
        <w:gridCol w:w="600"/>
        <w:gridCol w:w="600"/>
        <w:gridCol w:w="600"/>
        <w:gridCol w:w="560"/>
        <w:gridCol w:w="520"/>
        <w:gridCol w:w="520"/>
        <w:gridCol w:w="500"/>
        <w:gridCol w:w="500"/>
        <w:gridCol w:w="480"/>
        <w:gridCol w:w="500"/>
        <w:gridCol w:w="1188"/>
      </w:tblGrid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ул. </w:t>
            </w:r>
            <w:proofErr w:type="spellStart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Щетинкина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6760,0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1691,70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8598,85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5B4C37" w:rsidRPr="005B4C37" w:rsidTr="005B4C37">
        <w:trPr>
          <w:trHeight w:val="76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5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147,18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доски объявлений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147,18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5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5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9,87</w:t>
            </w:r>
          </w:p>
        </w:tc>
        <w:tc>
          <w:tcPr>
            <w:tcW w:w="65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6760,0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5B4C37" w:rsidRPr="005B4C37" w:rsidTr="005B4C37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5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1691,7</w:t>
            </w:r>
          </w:p>
        </w:tc>
      </w:tr>
      <w:tr w:rsidR="005B4C37" w:rsidRPr="005B4C37" w:rsidTr="005B4C37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8598,8</w:t>
            </w:r>
          </w:p>
        </w:tc>
      </w:tr>
      <w:tr w:rsidR="005B4C37" w:rsidRPr="005B4C37" w:rsidTr="005B4C3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B4C37" w:rsidRPr="005B4C37" w:rsidTr="005B4C37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5B4C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4C37" w:rsidRPr="005B4C37" w:rsidRDefault="005B4C37" w:rsidP="005B4C3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B4C37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13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2015-04-06T05:12:00Z</dcterms:modified>
</cp:coreProperties>
</file>