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69AD8" w14:textId="1BDE53BE" w:rsidR="002250DF" w:rsidRPr="00AB20FE" w:rsidRDefault="00AD706D" w:rsidP="004F28C8">
      <w:pPr>
        <w:tabs>
          <w:tab w:val="left" w:pos="426"/>
        </w:tabs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r w:rsidRPr="00AB20FE">
        <w:rPr>
          <w:rFonts w:ascii="Times New Roman" w:hAnsi="Times New Roman" w:cs="Times New Roman"/>
          <w:sz w:val="20"/>
          <w:szCs w:val="24"/>
        </w:rPr>
        <w:t>Приложение</w:t>
      </w:r>
      <w:r w:rsidR="004F28C8">
        <w:rPr>
          <w:rFonts w:ascii="Times New Roman" w:hAnsi="Times New Roman" w:cs="Times New Roman"/>
          <w:sz w:val="20"/>
          <w:szCs w:val="24"/>
        </w:rPr>
        <w:t xml:space="preserve"> </w:t>
      </w:r>
      <w:r w:rsidR="002250DF" w:rsidRPr="00AB20FE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муниципального образования город Саяногорск </w:t>
      </w:r>
    </w:p>
    <w:p w14:paraId="4BEF2E6E" w14:textId="589793BF" w:rsidR="00AD706D" w:rsidRPr="00AB20FE" w:rsidRDefault="002250DF" w:rsidP="003168A3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r w:rsidRPr="00AB20FE">
        <w:rPr>
          <w:rFonts w:ascii="Times New Roman" w:hAnsi="Times New Roman" w:cs="Times New Roman"/>
          <w:sz w:val="20"/>
          <w:szCs w:val="24"/>
        </w:rPr>
        <w:t>от _____________ № _____ «Об утверждении Технического задания на разработку инвестиционной программы в сфере водоснабжения ООО «</w:t>
      </w:r>
      <w:r w:rsidR="003168A3" w:rsidRPr="00AB20FE">
        <w:rPr>
          <w:rFonts w:ascii="Times New Roman" w:hAnsi="Times New Roman" w:cs="Times New Roman"/>
          <w:sz w:val="20"/>
          <w:szCs w:val="24"/>
        </w:rPr>
        <w:t>Хакасские к</w:t>
      </w:r>
      <w:r w:rsidRPr="00AB20FE">
        <w:rPr>
          <w:rFonts w:ascii="Times New Roman" w:hAnsi="Times New Roman" w:cs="Times New Roman"/>
          <w:sz w:val="20"/>
          <w:szCs w:val="24"/>
        </w:rPr>
        <w:t>оммунальные системы» на</w:t>
      </w:r>
      <w:r w:rsidR="0070167C">
        <w:rPr>
          <w:rFonts w:ascii="Times New Roman" w:hAnsi="Times New Roman" w:cs="Times New Roman"/>
          <w:sz w:val="20"/>
          <w:szCs w:val="24"/>
        </w:rPr>
        <w:t xml:space="preserve"> </w:t>
      </w:r>
      <w:r w:rsidRPr="00AB20FE">
        <w:rPr>
          <w:rFonts w:ascii="Times New Roman" w:hAnsi="Times New Roman" w:cs="Times New Roman"/>
          <w:sz w:val="20"/>
          <w:szCs w:val="24"/>
        </w:rPr>
        <w:t>202</w:t>
      </w:r>
      <w:r w:rsidR="0070167C">
        <w:rPr>
          <w:rFonts w:ascii="Times New Roman" w:hAnsi="Times New Roman" w:cs="Times New Roman"/>
          <w:sz w:val="20"/>
          <w:szCs w:val="24"/>
        </w:rPr>
        <w:t>5</w:t>
      </w:r>
      <w:r w:rsidR="00DE682E" w:rsidRPr="00DE682E">
        <w:rPr>
          <w:rFonts w:ascii="Times New Roman" w:hAnsi="Times New Roman" w:cs="Times New Roman"/>
          <w:sz w:val="20"/>
          <w:szCs w:val="24"/>
        </w:rPr>
        <w:t xml:space="preserve"> - 2028</w:t>
      </w:r>
      <w:r w:rsidRPr="00AB20FE">
        <w:rPr>
          <w:rFonts w:ascii="Times New Roman" w:hAnsi="Times New Roman" w:cs="Times New Roman"/>
          <w:sz w:val="20"/>
          <w:szCs w:val="24"/>
        </w:rPr>
        <w:t xml:space="preserve"> год</w:t>
      </w:r>
      <w:r w:rsidR="00DE682E">
        <w:rPr>
          <w:rFonts w:ascii="Times New Roman" w:hAnsi="Times New Roman" w:cs="Times New Roman"/>
          <w:sz w:val="20"/>
          <w:szCs w:val="24"/>
        </w:rPr>
        <w:t>ы</w:t>
      </w:r>
      <w:r w:rsidRPr="00AB20FE">
        <w:rPr>
          <w:rFonts w:ascii="Times New Roman" w:hAnsi="Times New Roman" w:cs="Times New Roman"/>
          <w:sz w:val="20"/>
          <w:szCs w:val="24"/>
        </w:rPr>
        <w:t>»</w:t>
      </w:r>
    </w:p>
    <w:p w14:paraId="31D50342" w14:textId="77777777" w:rsidR="00AD706D" w:rsidRPr="00AB20FE" w:rsidRDefault="00AD706D" w:rsidP="00070EEC">
      <w:pPr>
        <w:spacing w:after="0"/>
        <w:rPr>
          <w:sz w:val="24"/>
          <w:szCs w:val="24"/>
        </w:rPr>
      </w:pPr>
    </w:p>
    <w:p w14:paraId="53EAD7E3" w14:textId="77777777" w:rsidR="002250DF" w:rsidRPr="00AB20FE" w:rsidRDefault="002250DF" w:rsidP="00070EEC">
      <w:pPr>
        <w:spacing w:after="0"/>
        <w:rPr>
          <w:sz w:val="24"/>
          <w:szCs w:val="24"/>
        </w:rPr>
      </w:pPr>
    </w:p>
    <w:p w14:paraId="7369024B" w14:textId="77777777" w:rsidR="002250DF" w:rsidRPr="00AB20FE" w:rsidRDefault="002250DF" w:rsidP="00070EEC">
      <w:pPr>
        <w:spacing w:after="0"/>
        <w:rPr>
          <w:sz w:val="24"/>
          <w:szCs w:val="24"/>
        </w:rPr>
      </w:pPr>
    </w:p>
    <w:p w14:paraId="1E89E77E" w14:textId="77777777" w:rsidR="008526B3" w:rsidRPr="00AB20FE" w:rsidRDefault="008526B3" w:rsidP="00070EEC">
      <w:pPr>
        <w:spacing w:after="0"/>
        <w:rPr>
          <w:sz w:val="24"/>
          <w:szCs w:val="24"/>
        </w:rPr>
      </w:pPr>
    </w:p>
    <w:p w14:paraId="2B828426" w14:textId="77777777" w:rsidR="008526B3" w:rsidRPr="00AB20FE" w:rsidRDefault="008526B3" w:rsidP="00070EEC">
      <w:pPr>
        <w:spacing w:after="0"/>
        <w:rPr>
          <w:sz w:val="24"/>
          <w:szCs w:val="24"/>
        </w:rPr>
      </w:pPr>
    </w:p>
    <w:p w14:paraId="49146232" w14:textId="77777777" w:rsidR="00AD706D" w:rsidRPr="00AB20FE" w:rsidRDefault="00AD706D" w:rsidP="004F28C8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2E080171" w14:textId="77777777" w:rsidR="00AD706D" w:rsidRPr="00AB20FE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в сфере водоснабжения </w:t>
      </w:r>
    </w:p>
    <w:p w14:paraId="042C0766" w14:textId="022FBBF7" w:rsidR="00AD706D" w:rsidRPr="00DE682E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  <w:sz w:val="24"/>
          <w:szCs w:val="24"/>
        </w:rPr>
        <w:t>ООО «</w:t>
      </w:r>
      <w:r w:rsidR="00AD1845" w:rsidRPr="00AB20FE">
        <w:rPr>
          <w:rFonts w:ascii="Times New Roman" w:hAnsi="Times New Roman" w:cs="Times New Roman"/>
          <w:sz w:val="24"/>
          <w:szCs w:val="24"/>
        </w:rPr>
        <w:t>Хакасские коммунальные системы</w:t>
      </w:r>
      <w:r w:rsidRPr="00AB20FE">
        <w:rPr>
          <w:rFonts w:ascii="Times New Roman" w:hAnsi="Times New Roman" w:cs="Times New Roman"/>
          <w:sz w:val="24"/>
          <w:szCs w:val="24"/>
        </w:rPr>
        <w:t>»</w:t>
      </w:r>
      <w:r w:rsidR="00F5584B" w:rsidRPr="00AB20FE">
        <w:rPr>
          <w:rFonts w:ascii="Times New Roman" w:hAnsi="Times New Roman" w:cs="Times New Roman"/>
          <w:sz w:val="24"/>
          <w:szCs w:val="24"/>
        </w:rPr>
        <w:t xml:space="preserve"> на</w:t>
      </w:r>
      <w:r w:rsidR="0070167C">
        <w:rPr>
          <w:rFonts w:ascii="Times New Roman" w:hAnsi="Times New Roman" w:cs="Times New Roman"/>
          <w:sz w:val="24"/>
          <w:szCs w:val="24"/>
        </w:rPr>
        <w:t xml:space="preserve"> 2025</w:t>
      </w:r>
      <w:r w:rsidR="00DE682E" w:rsidRPr="00DE682E">
        <w:rPr>
          <w:rFonts w:ascii="Times New Roman" w:hAnsi="Times New Roman" w:cs="Times New Roman"/>
          <w:sz w:val="24"/>
          <w:szCs w:val="24"/>
        </w:rPr>
        <w:t xml:space="preserve"> - 2028</w:t>
      </w:r>
      <w:r w:rsidR="0070167C">
        <w:rPr>
          <w:rFonts w:ascii="Times New Roman" w:hAnsi="Times New Roman" w:cs="Times New Roman"/>
          <w:sz w:val="24"/>
          <w:szCs w:val="24"/>
        </w:rPr>
        <w:t xml:space="preserve"> </w:t>
      </w:r>
      <w:r w:rsidRPr="00AB20FE">
        <w:rPr>
          <w:rFonts w:ascii="Times New Roman" w:hAnsi="Times New Roman" w:cs="Times New Roman"/>
          <w:sz w:val="24"/>
          <w:szCs w:val="24"/>
        </w:rPr>
        <w:t>год</w:t>
      </w:r>
      <w:r w:rsidR="00DE682E">
        <w:rPr>
          <w:rFonts w:ascii="Times New Roman" w:hAnsi="Times New Roman" w:cs="Times New Roman"/>
          <w:sz w:val="24"/>
          <w:szCs w:val="24"/>
        </w:rPr>
        <w:t>ы</w:t>
      </w:r>
    </w:p>
    <w:p w14:paraId="28248223" w14:textId="77777777" w:rsidR="00F5584B" w:rsidRPr="00AB20FE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BA14764" w14:textId="77777777" w:rsidR="008526B3" w:rsidRPr="00AB20FE" w:rsidRDefault="008526B3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53C9688" w14:textId="77777777" w:rsidR="00F5584B" w:rsidRPr="00AB20FE" w:rsidRDefault="00F5584B" w:rsidP="004F28C8">
      <w:pPr>
        <w:pStyle w:val="af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B20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14:paraId="506792A8" w14:textId="04C46586" w:rsidR="002E3696" w:rsidRPr="00AB20FE" w:rsidRDefault="002E3696" w:rsidP="004F28C8">
      <w:pPr>
        <w:pStyle w:val="af"/>
        <w:numPr>
          <w:ilvl w:val="1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Федеральный закон от 07.12.2011 № 416-ФЗ (ред. </w:t>
      </w:r>
      <w:r w:rsidR="00630047">
        <w:rPr>
          <w:rFonts w:ascii="Times New Roman" w:hAnsi="Times New Roman" w:cs="Times New Roman"/>
        </w:rPr>
        <w:t>13.06.2023</w:t>
      </w:r>
      <w:r w:rsidRPr="00AB20FE">
        <w:rPr>
          <w:rFonts w:ascii="Times New Roman" w:hAnsi="Times New Roman" w:cs="Times New Roman"/>
        </w:rPr>
        <w:t>)</w:t>
      </w:r>
      <w:r w:rsidR="00EB47FE" w:rsidRPr="00AB20FE">
        <w:rPr>
          <w:rFonts w:ascii="Times New Roman" w:hAnsi="Times New Roman" w:cs="Times New Roman"/>
        </w:rPr>
        <w:t xml:space="preserve"> </w:t>
      </w:r>
      <w:r w:rsidRPr="00AB20FE">
        <w:rPr>
          <w:rFonts w:ascii="Times New Roman" w:hAnsi="Times New Roman" w:cs="Times New Roman"/>
        </w:rPr>
        <w:t>«О водоснабжении и водоотведении»</w:t>
      </w:r>
      <w:proofErr w:type="gramStart"/>
      <w:r w:rsidRPr="00AB20FE">
        <w:rPr>
          <w:rFonts w:ascii="Times New Roman" w:hAnsi="Times New Roman" w:cs="Times New Roman"/>
        </w:rPr>
        <w:t xml:space="preserve"> </w:t>
      </w:r>
      <w:r w:rsidR="00652A89">
        <w:rPr>
          <w:rFonts w:ascii="Times New Roman" w:hAnsi="Times New Roman" w:cs="Times New Roman"/>
        </w:rPr>
        <w:t>.</w:t>
      </w:r>
      <w:proofErr w:type="gramEnd"/>
    </w:p>
    <w:p w14:paraId="30721A2A" w14:textId="6AC66DBB" w:rsidR="002E3696" w:rsidRPr="00AB20FE" w:rsidRDefault="002E3696" w:rsidP="004F28C8">
      <w:pPr>
        <w:pStyle w:val="af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Федеральный закон от 23.11.2009 № 261-ФЗ </w:t>
      </w:r>
      <w:r w:rsidRPr="00607D75">
        <w:rPr>
          <w:rFonts w:ascii="Times New Roman" w:hAnsi="Times New Roman" w:cs="Times New Roman"/>
        </w:rPr>
        <w:t>(</w:t>
      </w:r>
      <w:r w:rsidR="003B75B5" w:rsidRPr="00607D75">
        <w:rPr>
          <w:rFonts w:ascii="Times New Roman" w:hAnsi="Times New Roman" w:cs="Times New Roman"/>
        </w:rPr>
        <w:t xml:space="preserve">ред. от </w:t>
      </w:r>
      <w:r w:rsidR="001265C3" w:rsidRPr="00607D75">
        <w:rPr>
          <w:rFonts w:ascii="Times New Roman" w:hAnsi="Times New Roman" w:cs="Times New Roman"/>
        </w:rPr>
        <w:t>13.06.2023</w:t>
      </w:r>
      <w:r w:rsidRPr="00607D75">
        <w:rPr>
          <w:rFonts w:ascii="Times New Roman" w:hAnsi="Times New Roman" w:cs="Times New Roman"/>
        </w:rPr>
        <w:t>)</w:t>
      </w:r>
      <w:r w:rsidR="00EB47FE" w:rsidRPr="00607D75">
        <w:rPr>
          <w:rFonts w:ascii="Times New Roman" w:hAnsi="Times New Roman" w:cs="Times New Roman"/>
        </w:rPr>
        <w:t xml:space="preserve"> </w:t>
      </w:r>
      <w:r w:rsidRPr="00AB20FE">
        <w:rPr>
          <w:rFonts w:ascii="Times New Roman" w:hAnsi="Times New Roman" w:cs="Times New Roman"/>
        </w:rPr>
        <w:t xml:space="preserve">«Об энергосбережении и о повышении </w:t>
      </w:r>
      <w:r w:rsidR="003168A3" w:rsidRPr="00AB20FE">
        <w:rPr>
          <w:rFonts w:ascii="Times New Roman" w:hAnsi="Times New Roman" w:cs="Times New Roman"/>
        </w:rPr>
        <w:t>энергетической эффективности,</w:t>
      </w:r>
      <w:r w:rsidRPr="00AB20FE">
        <w:rPr>
          <w:rFonts w:ascii="Times New Roman" w:hAnsi="Times New Roman" w:cs="Times New Roman"/>
        </w:rPr>
        <w:t xml:space="preserve"> и о внесении изменений в отдельные законодател</w:t>
      </w:r>
      <w:r w:rsidR="00DB1367" w:rsidRPr="00AB20FE">
        <w:rPr>
          <w:rFonts w:ascii="Times New Roman" w:hAnsi="Times New Roman" w:cs="Times New Roman"/>
        </w:rPr>
        <w:t>ьные акты Российской Федерации»</w:t>
      </w:r>
      <w:r w:rsidR="00336106" w:rsidRPr="00AB20FE">
        <w:rPr>
          <w:rFonts w:ascii="Times New Roman" w:hAnsi="Times New Roman" w:cs="Times New Roman"/>
        </w:rPr>
        <w:t>.</w:t>
      </w:r>
    </w:p>
    <w:p w14:paraId="24627CA6" w14:textId="1D2B710C" w:rsidR="002E3696" w:rsidRPr="00AB20FE" w:rsidRDefault="002E3696" w:rsidP="004F28C8">
      <w:pPr>
        <w:pStyle w:val="af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Постановление Правительства Российской Федерации от 29.07.2013 № 641</w:t>
      </w:r>
      <w:r w:rsidR="003B75B5" w:rsidRPr="00AB20FE">
        <w:rPr>
          <w:rFonts w:ascii="Times New Roman" w:hAnsi="Times New Roman" w:cs="Times New Roman"/>
        </w:rPr>
        <w:t xml:space="preserve"> </w:t>
      </w:r>
      <w:r w:rsidR="003B75B5" w:rsidRPr="00607D75">
        <w:rPr>
          <w:rFonts w:ascii="Times New Roman" w:hAnsi="Times New Roman" w:cs="Times New Roman"/>
        </w:rPr>
        <w:t xml:space="preserve">(ред. от </w:t>
      </w:r>
      <w:r w:rsidR="001265C3" w:rsidRPr="00607D75">
        <w:rPr>
          <w:rFonts w:ascii="Times New Roman" w:hAnsi="Times New Roman" w:cs="Times New Roman"/>
        </w:rPr>
        <w:t>28.1</w:t>
      </w:r>
      <w:r w:rsidR="00630047" w:rsidRPr="00607D75">
        <w:rPr>
          <w:rFonts w:ascii="Times New Roman" w:hAnsi="Times New Roman" w:cs="Times New Roman"/>
        </w:rPr>
        <w:t>1</w:t>
      </w:r>
      <w:r w:rsidR="001265C3" w:rsidRPr="00607D75">
        <w:rPr>
          <w:rFonts w:ascii="Times New Roman" w:hAnsi="Times New Roman" w:cs="Times New Roman"/>
        </w:rPr>
        <w:t>.2023</w:t>
      </w:r>
      <w:r w:rsidR="003B75B5" w:rsidRPr="00607D75">
        <w:rPr>
          <w:rFonts w:ascii="Times New Roman" w:hAnsi="Times New Roman" w:cs="Times New Roman"/>
        </w:rPr>
        <w:t xml:space="preserve">) </w:t>
      </w:r>
      <w:r w:rsidRPr="00607D75">
        <w:rPr>
          <w:rFonts w:ascii="Times New Roman" w:hAnsi="Times New Roman" w:cs="Times New Roman"/>
        </w:rPr>
        <w:t>«Об инвестиционных и производственных программах орган</w:t>
      </w:r>
      <w:r w:rsidRPr="00AB20FE">
        <w:rPr>
          <w:rFonts w:ascii="Times New Roman" w:hAnsi="Times New Roman" w:cs="Times New Roman"/>
        </w:rPr>
        <w:t xml:space="preserve">изаций, осуществляющих деятельность в сфере водоснабжения и водоотведения» </w:t>
      </w:r>
    </w:p>
    <w:p w14:paraId="7154B967" w14:textId="2CA98AA2" w:rsidR="002E3696" w:rsidRPr="00AB20FE" w:rsidRDefault="002E3696" w:rsidP="004F28C8">
      <w:pPr>
        <w:pStyle w:val="af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Постановление Правительства Российской Федерации от 29.07.2013 № 644 </w:t>
      </w:r>
      <w:r w:rsidR="00DB1367" w:rsidRPr="00607D75">
        <w:rPr>
          <w:rFonts w:ascii="Times New Roman" w:hAnsi="Times New Roman" w:cs="Times New Roman"/>
        </w:rPr>
        <w:t>(</w:t>
      </w:r>
      <w:r w:rsidR="003B75B5" w:rsidRPr="00607D75">
        <w:rPr>
          <w:rFonts w:ascii="Times New Roman" w:hAnsi="Times New Roman" w:cs="Times New Roman"/>
        </w:rPr>
        <w:t xml:space="preserve">ред. от </w:t>
      </w:r>
      <w:r w:rsidR="00576E5C" w:rsidRPr="00607D75">
        <w:rPr>
          <w:rFonts w:ascii="Times New Roman" w:hAnsi="Times New Roman" w:cs="Times New Roman"/>
        </w:rPr>
        <w:t>28</w:t>
      </w:r>
      <w:r w:rsidR="003B75B5" w:rsidRPr="00607D75">
        <w:rPr>
          <w:rFonts w:ascii="Times New Roman" w:hAnsi="Times New Roman" w:cs="Times New Roman"/>
        </w:rPr>
        <w:t>.1</w:t>
      </w:r>
      <w:r w:rsidR="00576E5C" w:rsidRPr="00607D75">
        <w:rPr>
          <w:rFonts w:ascii="Times New Roman" w:hAnsi="Times New Roman" w:cs="Times New Roman"/>
        </w:rPr>
        <w:t>1</w:t>
      </w:r>
      <w:r w:rsidR="003B75B5" w:rsidRPr="00607D75">
        <w:rPr>
          <w:rFonts w:ascii="Times New Roman" w:hAnsi="Times New Roman" w:cs="Times New Roman"/>
        </w:rPr>
        <w:t>.20</w:t>
      </w:r>
      <w:r w:rsidR="00576E5C" w:rsidRPr="00607D75">
        <w:rPr>
          <w:rFonts w:ascii="Times New Roman" w:hAnsi="Times New Roman" w:cs="Times New Roman"/>
        </w:rPr>
        <w:t>23</w:t>
      </w:r>
      <w:r w:rsidR="00B426DB">
        <w:rPr>
          <w:rFonts w:ascii="Times New Roman" w:hAnsi="Times New Roman" w:cs="Times New Roman"/>
        </w:rPr>
        <w:t>)</w:t>
      </w:r>
      <w:r w:rsidR="003B75B5" w:rsidRPr="00607D75">
        <w:rPr>
          <w:rFonts w:ascii="Times New Roman" w:hAnsi="Times New Roman" w:cs="Times New Roman"/>
        </w:rPr>
        <w:t xml:space="preserve"> </w:t>
      </w:r>
      <w:r w:rsidRPr="00607D75">
        <w:rPr>
          <w:rFonts w:ascii="Times New Roman" w:hAnsi="Times New Roman" w:cs="Times New Roman"/>
        </w:rPr>
        <w:t xml:space="preserve">«Об утверждении Правил холодного водоснабжения и водоотведения </w:t>
      </w:r>
      <w:r w:rsidRPr="00AB20FE">
        <w:rPr>
          <w:rFonts w:ascii="Times New Roman" w:hAnsi="Times New Roman" w:cs="Times New Roman"/>
        </w:rPr>
        <w:t>и о внесении изменений в некоторые акты Прав</w:t>
      </w:r>
      <w:r w:rsidR="00DB1367" w:rsidRPr="00AB20FE">
        <w:rPr>
          <w:rFonts w:ascii="Times New Roman" w:hAnsi="Times New Roman" w:cs="Times New Roman"/>
        </w:rPr>
        <w:t>ительства Российской Федерации»</w:t>
      </w:r>
      <w:r w:rsidR="00336106" w:rsidRPr="00AB20FE">
        <w:rPr>
          <w:rFonts w:ascii="Times New Roman" w:hAnsi="Times New Roman" w:cs="Times New Roman"/>
        </w:rPr>
        <w:t>.</w:t>
      </w:r>
    </w:p>
    <w:p w14:paraId="5A59A119" w14:textId="07BEDD7D" w:rsidR="003B75B5" w:rsidRPr="00AB20FE" w:rsidRDefault="002E3696" w:rsidP="004F28C8">
      <w:pPr>
        <w:pStyle w:val="af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Постановление Правительства Российской Федерации от 13.05.2013 № 406</w:t>
      </w:r>
      <w:r w:rsidR="00DB1367" w:rsidRPr="00AB20FE">
        <w:rPr>
          <w:rFonts w:ascii="Times New Roman" w:hAnsi="Times New Roman" w:cs="Times New Roman"/>
        </w:rPr>
        <w:t xml:space="preserve"> </w:t>
      </w:r>
      <w:r w:rsidR="00DB1367" w:rsidRPr="00607D75">
        <w:rPr>
          <w:rFonts w:ascii="Times New Roman" w:hAnsi="Times New Roman" w:cs="Times New Roman"/>
        </w:rPr>
        <w:t>(</w:t>
      </w:r>
      <w:r w:rsidR="003B75B5" w:rsidRPr="00607D75">
        <w:rPr>
          <w:rFonts w:ascii="Times New Roman" w:hAnsi="Times New Roman" w:cs="Times New Roman"/>
        </w:rPr>
        <w:t xml:space="preserve">ред. от </w:t>
      </w:r>
      <w:r w:rsidR="00576E5C" w:rsidRPr="00607D75">
        <w:rPr>
          <w:rFonts w:ascii="Times New Roman" w:hAnsi="Times New Roman" w:cs="Times New Roman"/>
        </w:rPr>
        <w:t>28</w:t>
      </w:r>
      <w:r w:rsidR="003B75B5" w:rsidRPr="00607D75">
        <w:rPr>
          <w:rFonts w:ascii="Times New Roman" w:hAnsi="Times New Roman" w:cs="Times New Roman"/>
        </w:rPr>
        <w:t>.</w:t>
      </w:r>
      <w:r w:rsidR="00576E5C" w:rsidRPr="00607D75">
        <w:rPr>
          <w:rFonts w:ascii="Times New Roman" w:hAnsi="Times New Roman" w:cs="Times New Roman"/>
        </w:rPr>
        <w:t>11</w:t>
      </w:r>
      <w:r w:rsidR="003B75B5" w:rsidRPr="00607D75">
        <w:rPr>
          <w:rFonts w:ascii="Times New Roman" w:hAnsi="Times New Roman" w:cs="Times New Roman"/>
        </w:rPr>
        <w:t>.2</w:t>
      </w:r>
      <w:r w:rsidR="00576E5C" w:rsidRPr="00607D75">
        <w:rPr>
          <w:rFonts w:ascii="Times New Roman" w:hAnsi="Times New Roman" w:cs="Times New Roman"/>
        </w:rPr>
        <w:t>023</w:t>
      </w:r>
      <w:r w:rsidR="00B426DB">
        <w:rPr>
          <w:rFonts w:ascii="Times New Roman" w:hAnsi="Times New Roman" w:cs="Times New Roman"/>
        </w:rPr>
        <w:t>)</w:t>
      </w:r>
      <w:r w:rsidRPr="00607D75">
        <w:rPr>
          <w:rFonts w:ascii="Times New Roman" w:hAnsi="Times New Roman" w:cs="Times New Roman"/>
        </w:rPr>
        <w:t xml:space="preserve"> «О государственном регулировании тарифов в сфере </w:t>
      </w:r>
      <w:r w:rsidR="00DB1367" w:rsidRPr="00607D75">
        <w:rPr>
          <w:rFonts w:ascii="Times New Roman" w:hAnsi="Times New Roman" w:cs="Times New Roman"/>
        </w:rPr>
        <w:t xml:space="preserve">водоснабжения </w:t>
      </w:r>
      <w:r w:rsidR="00DB1367" w:rsidRPr="00AB20FE">
        <w:rPr>
          <w:rFonts w:ascii="Times New Roman" w:hAnsi="Times New Roman" w:cs="Times New Roman"/>
        </w:rPr>
        <w:t>и водоотведения»</w:t>
      </w:r>
      <w:r w:rsidR="00336106" w:rsidRPr="00AB20FE">
        <w:rPr>
          <w:rFonts w:ascii="Times New Roman" w:hAnsi="Times New Roman" w:cs="Times New Roman"/>
        </w:rPr>
        <w:t>.</w:t>
      </w:r>
    </w:p>
    <w:p w14:paraId="3B861F83" w14:textId="668E7EAD" w:rsidR="002E3696" w:rsidRPr="00AB20FE" w:rsidRDefault="002E3696" w:rsidP="004F28C8">
      <w:pPr>
        <w:pStyle w:val="af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Постановление Правительства Российской Федерации от </w:t>
      </w:r>
      <w:r w:rsidR="00576E5C">
        <w:rPr>
          <w:rFonts w:ascii="Times New Roman" w:hAnsi="Times New Roman" w:cs="Times New Roman"/>
        </w:rPr>
        <w:t>30.11.2021</w:t>
      </w:r>
      <w:r w:rsidR="00DB1367" w:rsidRPr="00AB20FE">
        <w:rPr>
          <w:rFonts w:ascii="Times New Roman" w:hAnsi="Times New Roman" w:cs="Times New Roman"/>
        </w:rPr>
        <w:t>.</w:t>
      </w:r>
      <w:r w:rsidRPr="00AB20FE">
        <w:rPr>
          <w:rFonts w:ascii="Times New Roman" w:hAnsi="Times New Roman" w:cs="Times New Roman"/>
        </w:rPr>
        <w:t xml:space="preserve"> № </w:t>
      </w:r>
      <w:r w:rsidR="00576E5C">
        <w:rPr>
          <w:rFonts w:ascii="Times New Roman" w:hAnsi="Times New Roman" w:cs="Times New Roman"/>
        </w:rPr>
        <w:t>2130</w:t>
      </w:r>
      <w:r w:rsidR="00DB1367" w:rsidRPr="00AB20FE">
        <w:rPr>
          <w:rFonts w:ascii="Times New Roman" w:hAnsi="Times New Roman" w:cs="Times New Roman"/>
        </w:rPr>
        <w:t xml:space="preserve"> (ред. от </w:t>
      </w:r>
      <w:r w:rsidR="00576E5C">
        <w:rPr>
          <w:rFonts w:ascii="Times New Roman" w:hAnsi="Times New Roman" w:cs="Times New Roman"/>
        </w:rPr>
        <w:t>28.11.2023</w:t>
      </w:r>
      <w:r w:rsidR="00DB1367" w:rsidRPr="00AB20FE">
        <w:rPr>
          <w:rFonts w:ascii="Times New Roman" w:hAnsi="Times New Roman" w:cs="Times New Roman"/>
        </w:rPr>
        <w:t>)</w:t>
      </w:r>
      <w:r w:rsidRPr="00AB20FE">
        <w:rPr>
          <w:rFonts w:ascii="Times New Roman" w:hAnsi="Times New Roman" w:cs="Times New Roman"/>
        </w:rPr>
        <w:t xml:space="preserve"> «Об утверждении Правил </w:t>
      </w:r>
      <w:r w:rsidR="00576E5C">
        <w:rPr>
          <w:rFonts w:ascii="Times New Roman" w:hAnsi="Times New Roman" w:cs="Times New Roman"/>
        </w:rPr>
        <w:t xml:space="preserve">подключения (технологического присоединения) объектов капитального строительства к централизованным системам горячего </w:t>
      </w:r>
      <w:r w:rsidR="00630047">
        <w:rPr>
          <w:rFonts w:ascii="Times New Roman" w:hAnsi="Times New Roman" w:cs="Times New Roman"/>
        </w:rPr>
        <w:t>водоснабжения,</w:t>
      </w:r>
      <w:r w:rsidR="00576E5C">
        <w:rPr>
          <w:rFonts w:ascii="Times New Roman" w:hAnsi="Times New Roman" w:cs="Times New Roman"/>
        </w:rPr>
        <w:t xml:space="preserve"> холодного водоснабжения и (или) водоотведения, о внесении изменений в отдельные акты Правительства Российской Федерации».</w:t>
      </w:r>
    </w:p>
    <w:p w14:paraId="2373BFDB" w14:textId="49B39DC1" w:rsidR="002E3696" w:rsidRPr="00AB20FE" w:rsidRDefault="002E3696" w:rsidP="004F28C8">
      <w:pPr>
        <w:pStyle w:val="af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Приказ Минстроя России от 04.04.2014 № 162/пр.</w:t>
      </w:r>
      <w:r w:rsidR="00576E5C">
        <w:rPr>
          <w:rFonts w:ascii="Times New Roman" w:hAnsi="Times New Roman" w:cs="Times New Roman"/>
        </w:rPr>
        <w:t xml:space="preserve"> (ред. от 28.10.2022) </w:t>
      </w:r>
      <w:r w:rsidRPr="00AB20FE">
        <w:rPr>
          <w:rFonts w:ascii="Times New Roman" w:hAnsi="Times New Roman" w:cs="Times New Roman"/>
        </w:rPr>
        <w:t xml:space="preserve">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</w:t>
      </w:r>
      <w:r w:rsidR="00DE4238" w:rsidRPr="00AB20FE">
        <w:rPr>
          <w:rFonts w:ascii="Times New Roman" w:hAnsi="Times New Roman" w:cs="Times New Roman"/>
        </w:rPr>
        <w:t>ких значений таких показателей»</w:t>
      </w:r>
      <w:r w:rsidR="00336106" w:rsidRPr="00AB20FE">
        <w:rPr>
          <w:rFonts w:ascii="Times New Roman" w:hAnsi="Times New Roman" w:cs="Times New Roman"/>
        </w:rPr>
        <w:t>.</w:t>
      </w:r>
    </w:p>
    <w:p w14:paraId="2A93F12D" w14:textId="13B5564D" w:rsidR="002E3696" w:rsidRPr="00AB20FE" w:rsidRDefault="002E3696" w:rsidP="004F28C8">
      <w:pPr>
        <w:pStyle w:val="af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Пос</w:t>
      </w:r>
      <w:r w:rsidR="00DB1367" w:rsidRPr="00AB20FE">
        <w:rPr>
          <w:rFonts w:ascii="Times New Roman" w:hAnsi="Times New Roman" w:cs="Times New Roman"/>
        </w:rPr>
        <w:t xml:space="preserve">тановление </w:t>
      </w:r>
      <w:r w:rsidR="00B426DB" w:rsidRPr="00B426DB">
        <w:rPr>
          <w:rFonts w:ascii="Times New Roman" w:hAnsi="Times New Roman" w:cs="Times New Roman"/>
        </w:rPr>
        <w:t xml:space="preserve">от 07.07.2023  </w:t>
      </w:r>
      <w:r w:rsidR="00DB1367" w:rsidRPr="00AB20FE">
        <w:rPr>
          <w:rFonts w:ascii="Times New Roman" w:hAnsi="Times New Roman" w:cs="Times New Roman"/>
        </w:rPr>
        <w:t xml:space="preserve">№ </w:t>
      </w:r>
      <w:r w:rsidR="00B426DB">
        <w:rPr>
          <w:rFonts w:ascii="Times New Roman" w:hAnsi="Times New Roman" w:cs="Times New Roman"/>
        </w:rPr>
        <w:t>557</w:t>
      </w:r>
      <w:r w:rsidR="00B426DB">
        <w:rPr>
          <w:rFonts w:ascii="Times New Roman" w:hAnsi="Times New Roman" w:cs="Times New Roman"/>
          <w:color w:val="4F81BD" w:themeColor="accent1"/>
        </w:rPr>
        <w:t xml:space="preserve"> </w:t>
      </w:r>
      <w:r w:rsidRPr="00AB20FE">
        <w:rPr>
          <w:rFonts w:ascii="Times New Roman" w:hAnsi="Times New Roman" w:cs="Times New Roman"/>
        </w:rPr>
        <w:t>"Об утверждении схемы водоснабжения и водоотведения муниципального образования г.</w:t>
      </w:r>
      <w:r w:rsidR="00DB1367" w:rsidRPr="00AB20FE">
        <w:rPr>
          <w:rFonts w:ascii="Times New Roman" w:hAnsi="Times New Roman" w:cs="Times New Roman"/>
        </w:rPr>
        <w:t xml:space="preserve"> </w:t>
      </w:r>
      <w:r w:rsidR="00DE4238" w:rsidRPr="00AB20FE">
        <w:rPr>
          <w:rFonts w:ascii="Times New Roman" w:hAnsi="Times New Roman" w:cs="Times New Roman"/>
        </w:rPr>
        <w:t>Саяногорск"</w:t>
      </w:r>
      <w:r w:rsidR="00652A89">
        <w:rPr>
          <w:rFonts w:ascii="Times New Roman" w:hAnsi="Times New Roman" w:cs="Times New Roman"/>
        </w:rPr>
        <w:t>.</w:t>
      </w:r>
      <w:r w:rsidRPr="00AB20FE">
        <w:rPr>
          <w:rFonts w:ascii="Times New Roman" w:hAnsi="Times New Roman" w:cs="Times New Roman"/>
        </w:rPr>
        <w:t xml:space="preserve"> </w:t>
      </w:r>
    </w:p>
    <w:p w14:paraId="0F8D1B92" w14:textId="77777777" w:rsidR="00043173" w:rsidRPr="00AB20FE" w:rsidRDefault="00043173" w:rsidP="004F28C8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b/>
        </w:rPr>
      </w:pPr>
    </w:p>
    <w:p w14:paraId="76210483" w14:textId="77777777" w:rsidR="00F5584B" w:rsidRPr="00AB20FE" w:rsidRDefault="00F5584B" w:rsidP="004F28C8">
      <w:pPr>
        <w:pStyle w:val="af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AB20FE">
        <w:rPr>
          <w:rFonts w:ascii="Times New Roman" w:hAnsi="Times New Roman" w:cs="Times New Roman"/>
          <w:b/>
        </w:rPr>
        <w:t>Заказчик</w:t>
      </w:r>
    </w:p>
    <w:p w14:paraId="235B4E5B" w14:textId="77777777" w:rsidR="00043173" w:rsidRDefault="00043173" w:rsidP="004F28C8">
      <w:pPr>
        <w:pStyle w:val="af"/>
        <w:spacing w:after="0" w:line="240" w:lineRule="auto"/>
        <w:ind w:left="0" w:firstLine="709"/>
        <w:rPr>
          <w:rFonts w:ascii="Times New Roman" w:hAnsi="Times New Roman" w:cs="Times New Roman"/>
        </w:rPr>
      </w:pPr>
    </w:p>
    <w:p w14:paraId="615F73EA" w14:textId="3367775F" w:rsidR="00F5584B" w:rsidRPr="00AC2940" w:rsidRDefault="00F5584B" w:rsidP="004F28C8">
      <w:pPr>
        <w:pStyle w:val="af"/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Администрация муниципального образования город Саяногорск</w:t>
      </w:r>
      <w:r w:rsidR="00DE4238" w:rsidRPr="00AB20FE">
        <w:rPr>
          <w:rFonts w:ascii="Times New Roman" w:hAnsi="Times New Roman" w:cs="Times New Roman"/>
        </w:rPr>
        <w:t>.</w:t>
      </w:r>
    </w:p>
    <w:p w14:paraId="25EEAF87" w14:textId="77777777" w:rsidR="00F5584B" w:rsidRPr="00AB20FE" w:rsidRDefault="00F5584B" w:rsidP="004F28C8">
      <w:pPr>
        <w:pStyle w:val="af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B20FE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50D08783" w14:textId="77777777" w:rsidR="00F5584B" w:rsidRPr="00AB20FE" w:rsidRDefault="00F5584B" w:rsidP="004F28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  <w:sz w:val="24"/>
          <w:szCs w:val="24"/>
        </w:rPr>
        <w:t>ООО «</w:t>
      </w:r>
      <w:r w:rsidR="003168A3" w:rsidRPr="00AB20FE">
        <w:rPr>
          <w:rFonts w:ascii="Times New Roman" w:hAnsi="Times New Roman" w:cs="Times New Roman"/>
          <w:sz w:val="24"/>
          <w:szCs w:val="24"/>
        </w:rPr>
        <w:t>Хакасские</w:t>
      </w:r>
      <w:r w:rsidRPr="00AB20FE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AB20FE">
        <w:rPr>
          <w:rFonts w:ascii="Times New Roman" w:hAnsi="Times New Roman" w:cs="Times New Roman"/>
          <w:sz w:val="24"/>
          <w:szCs w:val="24"/>
        </w:rPr>
        <w:t>.</w:t>
      </w:r>
    </w:p>
    <w:p w14:paraId="6AEB92A4" w14:textId="77777777" w:rsidR="00F5584B" w:rsidRPr="00AB20FE" w:rsidRDefault="00F5584B" w:rsidP="004F28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A65868D" w14:textId="77777777" w:rsidR="00F5584B" w:rsidRPr="00AB20FE" w:rsidRDefault="00F5584B" w:rsidP="004F28C8">
      <w:pPr>
        <w:pStyle w:val="af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AB20FE">
        <w:rPr>
          <w:rFonts w:ascii="Times New Roman" w:hAnsi="Times New Roman" w:cs="Times New Roman"/>
          <w:b/>
        </w:rPr>
        <w:t>Границы разработки</w:t>
      </w:r>
    </w:p>
    <w:p w14:paraId="53E7BB7E" w14:textId="7E73F93A" w:rsidR="00F5584B" w:rsidRPr="00AB20FE" w:rsidRDefault="00F5584B" w:rsidP="004F28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</w:rPr>
        <w:t xml:space="preserve">Зона </w:t>
      </w:r>
      <w:r w:rsidR="00DE682E" w:rsidRPr="00AB20FE">
        <w:rPr>
          <w:rFonts w:ascii="Times New Roman" w:hAnsi="Times New Roman" w:cs="Times New Roman"/>
        </w:rPr>
        <w:t>деятельности ООО</w:t>
      </w:r>
      <w:r w:rsidRPr="00AB20FE">
        <w:rPr>
          <w:rFonts w:ascii="Times New Roman" w:hAnsi="Times New Roman" w:cs="Times New Roman"/>
        </w:rPr>
        <w:t xml:space="preserve"> «</w:t>
      </w:r>
      <w:r w:rsidR="003168A3" w:rsidRPr="00AB20FE">
        <w:rPr>
          <w:rFonts w:ascii="Times New Roman" w:hAnsi="Times New Roman" w:cs="Times New Roman"/>
        </w:rPr>
        <w:t>Хакасские</w:t>
      </w:r>
      <w:r w:rsidRPr="00AB20FE">
        <w:rPr>
          <w:rFonts w:ascii="Times New Roman" w:hAnsi="Times New Roman" w:cs="Times New Roman"/>
        </w:rPr>
        <w:t xml:space="preserve"> коммунальные системы»</w:t>
      </w:r>
      <w:r w:rsidR="00DE4238" w:rsidRPr="00AB20FE">
        <w:rPr>
          <w:rFonts w:ascii="Times New Roman" w:hAnsi="Times New Roman" w:cs="Times New Roman"/>
        </w:rPr>
        <w:t>.</w:t>
      </w:r>
    </w:p>
    <w:p w14:paraId="7C10BCAB" w14:textId="77777777" w:rsidR="005D372D" w:rsidRPr="00AB20FE" w:rsidRDefault="005D372D" w:rsidP="004F28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922DB8B" w14:textId="77777777" w:rsidR="00F5584B" w:rsidRPr="00AB20FE" w:rsidRDefault="00F5584B" w:rsidP="004F28C8">
      <w:pPr>
        <w:pStyle w:val="af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AB20FE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14:paraId="394D1ADE" w14:textId="30A37D05" w:rsidR="00B90098" w:rsidRPr="00AB20FE" w:rsidRDefault="00B90098" w:rsidP="004F28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</w:rPr>
        <w:t xml:space="preserve"> </w:t>
      </w:r>
      <w:r w:rsidR="0070167C" w:rsidRPr="00AB20FE">
        <w:rPr>
          <w:rFonts w:ascii="Times New Roman" w:hAnsi="Times New Roman" w:cs="Times New Roman"/>
        </w:rPr>
        <w:t>5.1 Инвестиционная</w:t>
      </w:r>
      <w:r w:rsidR="00F77A61" w:rsidRPr="00AB20FE">
        <w:rPr>
          <w:rFonts w:ascii="Times New Roman" w:hAnsi="Times New Roman" w:cs="Times New Roman"/>
        </w:rPr>
        <w:t xml:space="preserve"> программа разрабатывается </w:t>
      </w:r>
      <w:r w:rsidR="00F77A61" w:rsidRPr="00AB20FE">
        <w:rPr>
          <w:rFonts w:ascii="Times New Roman" w:hAnsi="Times New Roman" w:cs="Times New Roman"/>
          <w:sz w:val="24"/>
          <w:szCs w:val="24"/>
        </w:rPr>
        <w:t>ООО «</w:t>
      </w:r>
      <w:r w:rsidR="003168A3" w:rsidRPr="00AB20FE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="00DE4238" w:rsidRPr="00AB20FE">
        <w:rPr>
          <w:rFonts w:ascii="Times New Roman" w:hAnsi="Times New Roman" w:cs="Times New Roman"/>
          <w:sz w:val="24"/>
          <w:szCs w:val="24"/>
        </w:rPr>
        <w:t>коммунальные</w:t>
      </w:r>
      <w:r w:rsidR="00632FCF" w:rsidRPr="00AB20FE">
        <w:rPr>
          <w:rFonts w:ascii="Times New Roman" w:hAnsi="Times New Roman" w:cs="Times New Roman"/>
          <w:sz w:val="24"/>
          <w:szCs w:val="24"/>
        </w:rPr>
        <w:t xml:space="preserve"> системы» </w:t>
      </w:r>
    </w:p>
    <w:p w14:paraId="5E0C9967" w14:textId="7D77813F" w:rsidR="00F77A61" w:rsidRPr="00AB20FE" w:rsidRDefault="0070167C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на </w:t>
      </w:r>
      <w:r w:rsidR="00DE682E">
        <w:rPr>
          <w:rFonts w:ascii="Times New Roman" w:hAnsi="Times New Roman" w:cs="Times New Roman"/>
        </w:rPr>
        <w:t>2025-2028гг.</w:t>
      </w:r>
    </w:p>
    <w:p w14:paraId="2465EDB2" w14:textId="77777777" w:rsidR="00F77A61" w:rsidRPr="00AB20FE" w:rsidRDefault="00F77A61" w:rsidP="004F28C8">
      <w:pPr>
        <w:pStyle w:val="af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lastRenderedPageBreak/>
        <w:t>Инвестиционная программа разрабатывается в соответствии с пол</w:t>
      </w:r>
      <w:r w:rsidR="00EB47FE" w:rsidRPr="00AB20FE">
        <w:rPr>
          <w:rFonts w:ascii="Times New Roman" w:hAnsi="Times New Roman" w:cs="Times New Roman"/>
        </w:rPr>
        <w:t xml:space="preserve">ожениями статьи 40 Федерального </w:t>
      </w:r>
      <w:r w:rsidRPr="00AB20FE">
        <w:rPr>
          <w:rFonts w:ascii="Times New Roman" w:hAnsi="Times New Roman" w:cs="Times New Roman"/>
        </w:rPr>
        <w:t xml:space="preserve">закона 416-ФЗ и постановления Правительства Российской Федерации от 29.07.2013 </w:t>
      </w:r>
      <w:r w:rsidR="00DE4238" w:rsidRPr="00AB20FE">
        <w:rPr>
          <w:rFonts w:ascii="Times New Roman" w:hAnsi="Times New Roman" w:cs="Times New Roman"/>
        </w:rPr>
        <w:t>г. № 641</w:t>
      </w:r>
      <w:r w:rsidR="00336106" w:rsidRPr="00AB20FE">
        <w:rPr>
          <w:rFonts w:ascii="Times New Roman" w:hAnsi="Times New Roman" w:cs="Times New Roman"/>
        </w:rPr>
        <w:t>.</w:t>
      </w:r>
    </w:p>
    <w:p w14:paraId="755C8101" w14:textId="6CA6373C" w:rsidR="00DE4238" w:rsidRPr="0070167C" w:rsidRDefault="00F77A61" w:rsidP="004F28C8">
      <w:pPr>
        <w:pStyle w:val="af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Цели и задачи инвестиционной программ</w:t>
      </w:r>
      <w:proofErr w:type="gramStart"/>
      <w:r w:rsidRPr="00AB20FE">
        <w:rPr>
          <w:rFonts w:ascii="Times New Roman" w:hAnsi="Times New Roman" w:cs="Times New Roman"/>
        </w:rPr>
        <w:t xml:space="preserve">ы </w:t>
      </w:r>
      <w:r w:rsidRPr="00AB20FE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Pr="00AB20FE">
        <w:rPr>
          <w:rFonts w:ascii="Times New Roman" w:hAnsi="Times New Roman" w:cs="Times New Roman"/>
          <w:sz w:val="24"/>
          <w:szCs w:val="24"/>
        </w:rPr>
        <w:t xml:space="preserve"> «</w:t>
      </w:r>
      <w:r w:rsidR="003168A3" w:rsidRPr="00AB20FE">
        <w:rPr>
          <w:rFonts w:ascii="Times New Roman" w:hAnsi="Times New Roman" w:cs="Times New Roman"/>
          <w:sz w:val="24"/>
          <w:szCs w:val="24"/>
        </w:rPr>
        <w:t>Хакасские</w:t>
      </w:r>
      <w:r w:rsidRPr="00AB20FE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AB20FE">
        <w:rPr>
          <w:rFonts w:ascii="Times New Roman" w:hAnsi="Times New Roman" w:cs="Times New Roman"/>
        </w:rPr>
        <w:t xml:space="preserve"> </w:t>
      </w:r>
      <w:r w:rsidR="0070167C" w:rsidRPr="00AB20FE">
        <w:rPr>
          <w:rFonts w:ascii="Times New Roman" w:hAnsi="Times New Roman" w:cs="Times New Roman"/>
        </w:rPr>
        <w:t xml:space="preserve">на </w:t>
      </w:r>
      <w:r w:rsidR="00DE682E">
        <w:rPr>
          <w:rFonts w:ascii="Times New Roman" w:hAnsi="Times New Roman" w:cs="Times New Roman"/>
        </w:rPr>
        <w:t>2025-2028гг.</w:t>
      </w:r>
      <w:r w:rsidR="00043173" w:rsidRPr="00043173">
        <w:rPr>
          <w:rFonts w:ascii="Times New Roman" w:hAnsi="Times New Roman" w:cs="Times New Roman"/>
        </w:rPr>
        <w:t xml:space="preserve"> </w:t>
      </w:r>
      <w:r w:rsidRPr="0070167C">
        <w:rPr>
          <w:rFonts w:ascii="Times New Roman" w:hAnsi="Times New Roman" w:cs="Times New Roman"/>
        </w:rPr>
        <w:t>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</w:t>
      </w:r>
      <w:r w:rsidR="00DE4238" w:rsidRPr="0070167C">
        <w:rPr>
          <w:rFonts w:ascii="Times New Roman" w:hAnsi="Times New Roman" w:cs="Times New Roman"/>
        </w:rPr>
        <w:t>ённых концессионных соглашений</w:t>
      </w:r>
      <w:r w:rsidR="00336106" w:rsidRPr="0070167C">
        <w:rPr>
          <w:rFonts w:ascii="Times New Roman" w:hAnsi="Times New Roman" w:cs="Times New Roman"/>
        </w:rPr>
        <w:t>.</w:t>
      </w:r>
    </w:p>
    <w:p w14:paraId="78CDFE2B" w14:textId="3FA1E19F" w:rsidR="00F77A61" w:rsidRPr="0070167C" w:rsidRDefault="00F77A61" w:rsidP="004F28C8">
      <w:pPr>
        <w:pStyle w:val="af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</w:t>
      </w:r>
      <w:proofErr w:type="gramStart"/>
      <w:r w:rsidRPr="00AB20FE">
        <w:rPr>
          <w:rFonts w:ascii="Times New Roman" w:hAnsi="Times New Roman" w:cs="Times New Roman"/>
        </w:rPr>
        <w:t>объектов</w:t>
      </w:r>
      <w:proofErr w:type="gramEnd"/>
      <w:r w:rsidRPr="00AB20FE">
        <w:rPr>
          <w:rFonts w:ascii="Times New Roman" w:hAnsi="Times New Roman" w:cs="Times New Roman"/>
        </w:rPr>
        <w:t xml:space="preserve"> централизованных систем водоснабжения </w:t>
      </w:r>
      <w:r w:rsidRPr="00AB20FE">
        <w:rPr>
          <w:rFonts w:ascii="Times New Roman" w:hAnsi="Times New Roman" w:cs="Times New Roman"/>
          <w:sz w:val="24"/>
          <w:szCs w:val="24"/>
        </w:rPr>
        <w:t>ООО «</w:t>
      </w:r>
      <w:r w:rsidR="003168A3" w:rsidRPr="00AB20FE">
        <w:rPr>
          <w:rFonts w:ascii="Times New Roman" w:hAnsi="Times New Roman" w:cs="Times New Roman"/>
          <w:sz w:val="24"/>
          <w:szCs w:val="24"/>
        </w:rPr>
        <w:t>Хакасские</w:t>
      </w:r>
      <w:r w:rsidRPr="00AB20FE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AB20FE">
        <w:rPr>
          <w:rFonts w:ascii="Times New Roman" w:hAnsi="Times New Roman" w:cs="Times New Roman"/>
        </w:rPr>
        <w:t xml:space="preserve"> </w:t>
      </w:r>
      <w:r w:rsidR="0070167C" w:rsidRPr="00AB20FE">
        <w:rPr>
          <w:rFonts w:ascii="Times New Roman" w:hAnsi="Times New Roman" w:cs="Times New Roman"/>
        </w:rPr>
        <w:t xml:space="preserve">на </w:t>
      </w:r>
      <w:r w:rsidR="00DE682E">
        <w:rPr>
          <w:rFonts w:ascii="Times New Roman" w:hAnsi="Times New Roman" w:cs="Times New Roman"/>
        </w:rPr>
        <w:t>2025-2028гг.</w:t>
      </w:r>
      <w:r w:rsidR="0070167C">
        <w:rPr>
          <w:rFonts w:ascii="Times New Roman" w:hAnsi="Times New Roman" w:cs="Times New Roman"/>
        </w:rPr>
        <w:t xml:space="preserve"> </w:t>
      </w:r>
      <w:r w:rsidRPr="0070167C">
        <w:rPr>
          <w:rFonts w:ascii="Times New Roman" w:hAnsi="Times New Roman" w:cs="Times New Roman"/>
        </w:rPr>
        <w:t xml:space="preserve">(далее перечень мероприятий) </w:t>
      </w:r>
      <w:r w:rsidR="00DE4238" w:rsidRPr="0070167C">
        <w:rPr>
          <w:rFonts w:ascii="Times New Roman" w:hAnsi="Times New Roman" w:cs="Times New Roman"/>
        </w:rPr>
        <w:t>с описанием и указанием места</w:t>
      </w:r>
      <w:r w:rsidRPr="0070167C">
        <w:rPr>
          <w:rFonts w:ascii="Times New Roman" w:hAnsi="Times New Roman" w:cs="Times New Roman"/>
        </w:rPr>
        <w:t xml:space="preserve">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</w:t>
      </w:r>
      <w:r w:rsidR="00336106" w:rsidRPr="0070167C">
        <w:rPr>
          <w:rFonts w:ascii="Times New Roman" w:hAnsi="Times New Roman" w:cs="Times New Roman"/>
        </w:rPr>
        <w:t xml:space="preserve"> и после реализации мероприятия.</w:t>
      </w:r>
    </w:p>
    <w:p w14:paraId="119CACBD" w14:textId="77777777" w:rsidR="00F77A61" w:rsidRPr="00AB20FE" w:rsidRDefault="00F77A61" w:rsidP="004F28C8">
      <w:pPr>
        <w:pStyle w:val="af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Мероприятия Инвестиционной программы реализуемые в сфере водоснабжения, при этом выделяются следующие группы мероприятий:</w:t>
      </w:r>
    </w:p>
    <w:p w14:paraId="676FFAC8" w14:textId="77777777" w:rsidR="00F77A61" w:rsidRPr="00AB20FE" w:rsidRDefault="00F77A61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  <w:u w:val="single"/>
        </w:rPr>
        <w:t>Группа 3.</w:t>
      </w:r>
      <w:r w:rsidR="00336106" w:rsidRPr="00AB20FE">
        <w:rPr>
          <w:rFonts w:ascii="Times New Roman" w:hAnsi="Times New Roman" w:cs="Times New Roman"/>
          <w:u w:val="single"/>
        </w:rPr>
        <w:t xml:space="preserve"> </w:t>
      </w:r>
      <w:r w:rsidRPr="00AB20FE">
        <w:rPr>
          <w:rFonts w:ascii="Times New Roman" w:hAnsi="Times New Roman" w:cs="Times New Roman"/>
        </w:rPr>
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объектов, в том числе:</w:t>
      </w:r>
    </w:p>
    <w:p w14:paraId="4DF4C1DE" w14:textId="77777777" w:rsidR="00F77A61" w:rsidRPr="00AB20FE" w:rsidRDefault="00F77A61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модернизация или реконструкция с</w:t>
      </w:r>
      <w:r w:rsidR="00AD1845" w:rsidRPr="00AB20FE">
        <w:rPr>
          <w:rFonts w:ascii="Times New Roman" w:hAnsi="Times New Roman" w:cs="Times New Roman"/>
        </w:rPr>
        <w:t xml:space="preserve">уществующих сетей водоснабжения, </w:t>
      </w:r>
      <w:r w:rsidRPr="00AB20FE">
        <w:rPr>
          <w:rFonts w:ascii="Times New Roman" w:hAnsi="Times New Roman" w:cs="Times New Roman"/>
        </w:rPr>
        <w:t>с указанием участков таких сетей, их протяжённости, иных технических характеристик до и после проведения мероприятий;</w:t>
      </w:r>
    </w:p>
    <w:p w14:paraId="41BE3B1D" w14:textId="77777777" w:rsidR="00F77A61" w:rsidRPr="00AB20FE" w:rsidRDefault="00F77A61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(за исключением сетей водоснабжения) с указанием технических характеристик данных объектов до</w:t>
      </w:r>
      <w:r w:rsidR="00336106" w:rsidRPr="00AB20FE">
        <w:rPr>
          <w:rFonts w:ascii="Times New Roman" w:hAnsi="Times New Roman" w:cs="Times New Roman"/>
        </w:rPr>
        <w:t xml:space="preserve"> и после проведения мероприятий.</w:t>
      </w:r>
    </w:p>
    <w:p w14:paraId="39EE9CBB" w14:textId="77777777" w:rsidR="00F77A61" w:rsidRPr="00AB20FE" w:rsidRDefault="00F77A61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  <w:u w:val="single"/>
        </w:rPr>
        <w:t>Группа 4.</w:t>
      </w:r>
      <w:r w:rsidR="00336106" w:rsidRPr="00AB20FE">
        <w:rPr>
          <w:rFonts w:ascii="Times New Roman" w:hAnsi="Times New Roman" w:cs="Times New Roman"/>
          <w:u w:val="single"/>
        </w:rPr>
        <w:t xml:space="preserve"> </w:t>
      </w:r>
      <w:r w:rsidRPr="00AB20FE">
        <w:rPr>
          <w:rFonts w:ascii="Times New Roman" w:hAnsi="Times New Roman" w:cs="Times New Roman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мероприятий;</w:t>
      </w:r>
    </w:p>
    <w:p w14:paraId="301F8532" w14:textId="77777777" w:rsidR="004D097C" w:rsidRPr="00AB20FE" w:rsidRDefault="004D097C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  <w:u w:val="single"/>
        </w:rPr>
        <w:t xml:space="preserve">Группа 6. </w:t>
      </w:r>
      <w:r w:rsidRPr="00AB20FE">
        <w:rPr>
          <w:rFonts w:ascii="Times New Roman" w:hAnsi="Times New Roman" w:cs="Times New Roman"/>
        </w:rPr>
        <w:tab/>
        <w:t>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4445A6AE" w14:textId="77777777" w:rsidR="00F77A61" w:rsidRPr="00AB20FE" w:rsidRDefault="00F77A61" w:rsidP="004F28C8">
      <w:pPr>
        <w:pStyle w:val="af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</w:t>
      </w:r>
      <w:r w:rsidR="00336106" w:rsidRPr="00AB20FE">
        <w:rPr>
          <w:rFonts w:ascii="Times New Roman" w:hAnsi="Times New Roman" w:cs="Times New Roman"/>
        </w:rPr>
        <w:t>систем холодного водоснабжения</w:t>
      </w:r>
      <w:r w:rsidRPr="00AB20FE">
        <w:rPr>
          <w:rFonts w:ascii="Times New Roman" w:hAnsi="Times New Roman" w:cs="Times New Roman"/>
        </w:rPr>
        <w:t xml:space="preserve"> ООО «</w:t>
      </w:r>
      <w:r w:rsidR="003168A3" w:rsidRPr="00AB20FE">
        <w:rPr>
          <w:rFonts w:ascii="Times New Roman" w:hAnsi="Times New Roman" w:cs="Times New Roman"/>
        </w:rPr>
        <w:t xml:space="preserve">Хакасские </w:t>
      </w:r>
      <w:r w:rsidRPr="00AB20FE">
        <w:rPr>
          <w:rFonts w:ascii="Times New Roman" w:hAnsi="Times New Roman" w:cs="Times New Roman"/>
        </w:rPr>
        <w:t>коммунальные системы»</w:t>
      </w:r>
      <w:r w:rsidR="00336106" w:rsidRPr="00AB20FE">
        <w:rPr>
          <w:rFonts w:ascii="Times New Roman" w:hAnsi="Times New Roman" w:cs="Times New Roman"/>
        </w:rPr>
        <w:t>.</w:t>
      </w:r>
    </w:p>
    <w:p w14:paraId="3F18410B" w14:textId="77777777" w:rsidR="00F77A61" w:rsidRPr="00AB20FE" w:rsidRDefault="00F77A61" w:rsidP="004F28C8">
      <w:pPr>
        <w:pStyle w:val="af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Инвестиционная программа должна содержать финанс</w:t>
      </w:r>
      <w:r w:rsidR="00336106" w:rsidRPr="00AB20FE">
        <w:rPr>
          <w:rFonts w:ascii="Times New Roman" w:hAnsi="Times New Roman" w:cs="Times New Roman"/>
        </w:rPr>
        <w:t xml:space="preserve">овый план по годам реализации, </w:t>
      </w:r>
      <w:r w:rsidRPr="00AB20FE">
        <w:rPr>
          <w:rFonts w:ascii="Times New Roman" w:hAnsi="Times New Roman" w:cs="Times New Roman"/>
        </w:rPr>
        <w:t>в том числе:</w:t>
      </w:r>
    </w:p>
    <w:p w14:paraId="2084290D" w14:textId="77777777" w:rsidR="00F77A61" w:rsidRPr="00AB20FE" w:rsidRDefault="00F77A61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(раздельно по каждой системе), - займы и кредиты;</w:t>
      </w:r>
    </w:p>
    <w:p w14:paraId="09279A56" w14:textId="77777777" w:rsidR="00F77A61" w:rsidRPr="00AB20FE" w:rsidRDefault="00F77A61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бюджетные средства</w:t>
      </w:r>
      <w:r w:rsidR="004D097C" w:rsidRPr="00AB20FE">
        <w:rPr>
          <w:rFonts w:ascii="Times New Roman" w:hAnsi="Times New Roman" w:cs="Times New Roman"/>
        </w:rPr>
        <w:t>,</w:t>
      </w:r>
      <w:r w:rsidRPr="00AB20FE">
        <w:rPr>
          <w:rFonts w:ascii="Times New Roman" w:hAnsi="Times New Roman" w:cs="Times New Roman"/>
        </w:rPr>
        <w:t xml:space="preserve"> при наличии таких расходов;</w:t>
      </w:r>
    </w:p>
    <w:p w14:paraId="4F589B13" w14:textId="77777777" w:rsidR="00F77A61" w:rsidRPr="00AB20FE" w:rsidRDefault="00F77A61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прочие источники.</w:t>
      </w:r>
    </w:p>
    <w:p w14:paraId="15420CD5" w14:textId="77777777" w:rsidR="00F77A61" w:rsidRPr="00AB20FE" w:rsidRDefault="004D097C" w:rsidP="004F28C8">
      <w:pPr>
        <w:pStyle w:val="af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 </w:t>
      </w:r>
      <w:r w:rsidR="00F77A61" w:rsidRPr="00AB20FE">
        <w:rPr>
          <w:rFonts w:ascii="Times New Roman" w:hAnsi="Times New Roman" w:cs="Times New Roman"/>
        </w:rPr>
        <w:t xml:space="preserve">Стоимость мероприятий Инвестиционной программы </w:t>
      </w:r>
      <w:r w:rsidR="003168A3" w:rsidRPr="00AB20FE">
        <w:rPr>
          <w:rFonts w:ascii="Times New Roman" w:hAnsi="Times New Roman" w:cs="Times New Roman"/>
        </w:rPr>
        <w:t>в перечне</w:t>
      </w:r>
      <w:r w:rsidR="00F77A61" w:rsidRPr="00AB20FE">
        <w:rPr>
          <w:rFonts w:ascii="Times New Roman" w:hAnsi="Times New Roman" w:cs="Times New Roman"/>
        </w:rPr>
        <w:t xml:space="preserve"> мероприятий по годам реализации должна соответствовать объёмам финансир</w:t>
      </w:r>
      <w:r w:rsidR="00336106" w:rsidRPr="00AB20FE">
        <w:rPr>
          <w:rFonts w:ascii="Times New Roman" w:hAnsi="Times New Roman" w:cs="Times New Roman"/>
        </w:rPr>
        <w:t>ования Инвестиционной программы.</w:t>
      </w:r>
    </w:p>
    <w:p w14:paraId="21F3148F" w14:textId="77777777" w:rsidR="008C44F7" w:rsidRPr="00AB20FE" w:rsidRDefault="008C44F7" w:rsidP="004F28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56868E0" w14:textId="77777777" w:rsidR="008C44F7" w:rsidRPr="00AB20FE" w:rsidRDefault="008C44F7" w:rsidP="004F28C8">
      <w:pPr>
        <w:pStyle w:val="af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B20FE">
        <w:rPr>
          <w:rFonts w:ascii="Times New Roman" w:hAnsi="Times New Roman" w:cs="Times New Roman"/>
          <w:b/>
        </w:rPr>
        <w:t>Корректировка Технического задания</w:t>
      </w:r>
    </w:p>
    <w:p w14:paraId="118C1253" w14:textId="77777777" w:rsidR="008C44F7" w:rsidRPr="00AB20FE" w:rsidRDefault="00B90098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6.1 </w:t>
      </w:r>
      <w:r w:rsidR="008C44F7" w:rsidRPr="00AB20FE">
        <w:rPr>
          <w:rFonts w:ascii="Times New Roman" w:hAnsi="Times New Roman" w:cs="Times New Roman"/>
        </w:rPr>
        <w:t xml:space="preserve">Предложения по формированию и корректировке Технического задания вправе вносить </w:t>
      </w:r>
      <w:r w:rsidR="00AD1845" w:rsidRPr="00AB20FE">
        <w:rPr>
          <w:rFonts w:ascii="Times New Roman" w:hAnsi="Times New Roman" w:cs="Times New Roman"/>
        </w:rPr>
        <w:t>ООО «ХКС»</w:t>
      </w:r>
      <w:r w:rsidR="008C44F7" w:rsidRPr="00AB20FE">
        <w:rPr>
          <w:rFonts w:ascii="Times New Roman" w:hAnsi="Times New Roman" w:cs="Times New Roman"/>
        </w:rPr>
        <w:t>.</w:t>
      </w:r>
    </w:p>
    <w:p w14:paraId="45A7AF6D" w14:textId="77777777" w:rsidR="008C44F7" w:rsidRPr="00AB20FE" w:rsidRDefault="00B90098" w:rsidP="004F28C8">
      <w:pPr>
        <w:pStyle w:val="af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  </w:t>
      </w:r>
      <w:r w:rsidR="008C44F7" w:rsidRPr="00AB20FE">
        <w:rPr>
          <w:rFonts w:ascii="Times New Roman" w:hAnsi="Times New Roman" w:cs="Times New Roman"/>
        </w:rPr>
        <w:t>Корректировка Технического задания осуществляется в случаях:</w:t>
      </w:r>
    </w:p>
    <w:p w14:paraId="4D01C80E" w14:textId="77777777" w:rsidR="008C44F7" w:rsidRPr="00AB20FE" w:rsidRDefault="008C44F7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14:paraId="5864AAA9" w14:textId="77777777" w:rsidR="008C44F7" w:rsidRPr="00AB20FE" w:rsidRDefault="008C44F7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необходимости внесения изменений в утверждённый перечень мероприятий;</w:t>
      </w:r>
    </w:p>
    <w:p w14:paraId="28F3EC9D" w14:textId="77777777" w:rsidR="008C44F7" w:rsidRPr="00AB20FE" w:rsidRDefault="008C44F7" w:rsidP="004F28C8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>- потребности изменения показателей надёжности, качества и энергоэффективности объектов централизованных систем водоснабжения ООО «</w:t>
      </w:r>
      <w:r w:rsidR="003168A3" w:rsidRPr="00AB20FE">
        <w:rPr>
          <w:rFonts w:ascii="Times New Roman" w:hAnsi="Times New Roman" w:cs="Times New Roman"/>
        </w:rPr>
        <w:t>ХКС</w:t>
      </w:r>
      <w:r w:rsidRPr="00AB20FE">
        <w:rPr>
          <w:rFonts w:ascii="Times New Roman" w:hAnsi="Times New Roman" w:cs="Times New Roman"/>
        </w:rPr>
        <w:t>».</w:t>
      </w:r>
    </w:p>
    <w:p w14:paraId="30C906FF" w14:textId="77777777" w:rsidR="00F5584B" w:rsidRPr="00AB20FE" w:rsidRDefault="00B90098" w:rsidP="004F28C8">
      <w:pPr>
        <w:pStyle w:val="af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B20FE">
        <w:rPr>
          <w:rFonts w:ascii="Times New Roman" w:hAnsi="Times New Roman" w:cs="Times New Roman"/>
        </w:rPr>
        <w:t xml:space="preserve">  </w:t>
      </w:r>
      <w:r w:rsidR="008C44F7" w:rsidRPr="00AB20FE">
        <w:rPr>
          <w:rFonts w:ascii="Times New Roman" w:hAnsi="Times New Roman" w:cs="Times New Roman"/>
        </w:rPr>
        <w:t>Комитет по ЖКХ и транспорту г. Саяногорска, в случае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водоснабжения, вправе вносить изменения в утверждённое Техническое задание.</w:t>
      </w:r>
    </w:p>
    <w:p w14:paraId="2B1E34D0" w14:textId="77777777" w:rsidR="008C44F7" w:rsidRPr="00AB20FE" w:rsidRDefault="008C44F7" w:rsidP="004F28C8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40DCD0AD" w14:textId="77777777" w:rsidR="008C44F7" w:rsidRPr="00AB20FE" w:rsidRDefault="008C44F7" w:rsidP="004F28C8">
      <w:pPr>
        <w:pStyle w:val="af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</w:rPr>
      </w:pPr>
      <w:r w:rsidRPr="00AB20FE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</w:t>
      </w:r>
      <w:r w:rsidR="00CE03C5" w:rsidRPr="00AB20FE">
        <w:rPr>
          <w:rFonts w:ascii="Times New Roman" w:hAnsi="Times New Roman" w:cs="Times New Roman"/>
          <w:b/>
        </w:rPr>
        <w:t>зованным системам водоснабжения.</w:t>
      </w:r>
    </w:p>
    <w:p w14:paraId="723E50C4" w14:textId="77777777" w:rsidR="008C44F7" w:rsidRPr="00AB20FE" w:rsidRDefault="008C44F7" w:rsidP="004F28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B20FE">
        <w:rPr>
          <w:rFonts w:ascii="Times New Roman" w:eastAsia="Times New Roman" w:hAnsi="Times New Roman" w:cs="Times New Roman"/>
          <w:lang w:eastAsia="ru-RU"/>
        </w:rPr>
        <w:lastRenderedPageBreak/>
        <w:t>Перечень объектов капитального строительства абонентов, которые необходимо подключить к централизованным системам водоснабжения,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подключения,  в Техническом задании не предусмотрен</w:t>
      </w:r>
      <w:r w:rsidRPr="00AB2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B20FE">
        <w:rPr>
          <w:rFonts w:ascii="Times New Roman" w:eastAsia="Times New Roman" w:hAnsi="Times New Roman" w:cs="Times New Roman"/>
          <w:lang w:eastAsia="ru-RU"/>
        </w:rPr>
        <w:t xml:space="preserve">в связи с отсутствием, на дату подготовки технического задания, </w:t>
      </w:r>
      <w:r w:rsidRPr="00AB2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20FE">
        <w:rPr>
          <w:rFonts w:ascii="Times New Roman" w:eastAsia="Times New Roman" w:hAnsi="Times New Roman" w:cs="Times New Roman"/>
          <w:lang w:eastAsia="ru-RU"/>
        </w:rPr>
        <w:t xml:space="preserve">необходимости 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обеспечения. </w:t>
      </w:r>
    </w:p>
    <w:p w14:paraId="5BAD59D3" w14:textId="77777777" w:rsidR="003168A3" w:rsidRPr="00AB20FE" w:rsidRDefault="003168A3" w:rsidP="004F28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DDA168" w14:textId="77777777" w:rsidR="00AC2940" w:rsidRDefault="008C44F7" w:rsidP="004F28C8">
      <w:pPr>
        <w:pStyle w:val="ConsPlusNormal"/>
        <w:numPr>
          <w:ilvl w:val="0"/>
          <w:numId w:val="21"/>
        </w:numPr>
        <w:ind w:left="0" w:firstLine="709"/>
        <w:jc w:val="center"/>
        <w:rPr>
          <w:rFonts w:ascii="Times New Roman" w:hAnsi="Times New Roman" w:cs="Times New Roman"/>
          <w:b/>
          <w:sz w:val="24"/>
        </w:rPr>
      </w:pPr>
      <w:r w:rsidRPr="00AB20FE">
        <w:rPr>
          <w:rFonts w:ascii="Times New Roman" w:hAnsi="Times New Roman" w:cs="Times New Roman"/>
          <w:b/>
          <w:sz w:val="24"/>
        </w:rPr>
        <w:t>Плановые значения показателей надежности, качества и энергетической эффективности объектов централизованных систем водоснабжения</w:t>
      </w:r>
    </w:p>
    <w:p w14:paraId="245BDFC7" w14:textId="35C5731B" w:rsidR="008C44F7" w:rsidRPr="00AB20FE" w:rsidRDefault="008C44F7" w:rsidP="00AC2940">
      <w:pPr>
        <w:pStyle w:val="ConsPlusNormal"/>
        <w:ind w:left="785"/>
        <w:rPr>
          <w:rFonts w:ascii="Times New Roman" w:hAnsi="Times New Roman" w:cs="Times New Roman"/>
          <w:b/>
          <w:sz w:val="24"/>
        </w:rPr>
      </w:pPr>
      <w:r w:rsidRPr="00AB20FE"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2860"/>
        <w:gridCol w:w="709"/>
        <w:gridCol w:w="1984"/>
        <w:gridCol w:w="851"/>
        <w:gridCol w:w="850"/>
        <w:gridCol w:w="993"/>
        <w:gridCol w:w="992"/>
      </w:tblGrid>
      <w:tr w:rsidR="008C44F7" w:rsidRPr="00AB20FE" w14:paraId="2873935A" w14:textId="77777777" w:rsidTr="00DE682E">
        <w:trPr>
          <w:trHeight w:val="448"/>
          <w:tblHeader/>
          <w:jc w:val="center"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14:paraId="73A48CE3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 п/п</w:t>
            </w:r>
          </w:p>
        </w:tc>
        <w:tc>
          <w:tcPr>
            <w:tcW w:w="2860" w:type="dxa"/>
            <w:vMerge w:val="restart"/>
            <w:shd w:val="clear" w:color="auto" w:fill="auto"/>
            <w:noWrap/>
            <w:vAlign w:val="center"/>
            <w:hideMark/>
          </w:tcPr>
          <w:p w14:paraId="0ABDD821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3019209D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1984" w:type="dxa"/>
            <w:shd w:val="clear" w:color="auto" w:fill="auto"/>
            <w:hideMark/>
          </w:tcPr>
          <w:p w14:paraId="4F04EA78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Базовый период</w:t>
            </w:r>
          </w:p>
          <w:p w14:paraId="0AA3E9B8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686" w:type="dxa"/>
            <w:gridSpan w:val="4"/>
            <w:shd w:val="clear" w:color="auto" w:fill="auto"/>
          </w:tcPr>
          <w:p w14:paraId="4D49EF71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DE682E" w:rsidRPr="00AB20FE" w14:paraId="27941CD8" w14:textId="080E53E5" w:rsidTr="00DE682E">
        <w:trPr>
          <w:trHeight w:val="273"/>
          <w:tblHeader/>
          <w:jc w:val="center"/>
        </w:trPr>
        <w:tc>
          <w:tcPr>
            <w:tcW w:w="679" w:type="dxa"/>
            <w:vMerge/>
            <w:vAlign w:val="center"/>
            <w:hideMark/>
          </w:tcPr>
          <w:p w14:paraId="74E89A3D" w14:textId="77777777" w:rsidR="00DE682E" w:rsidRPr="00AB20FE" w:rsidRDefault="00DE682E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2860" w:type="dxa"/>
            <w:vMerge/>
            <w:vAlign w:val="center"/>
            <w:hideMark/>
          </w:tcPr>
          <w:p w14:paraId="1A721F5B" w14:textId="77777777" w:rsidR="00DE682E" w:rsidRPr="00AB20FE" w:rsidRDefault="00DE682E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729B004" w14:textId="77777777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055247A6" w14:textId="5766445E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2024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  <w:hideMark/>
          </w:tcPr>
          <w:p w14:paraId="682D293E" w14:textId="2BDF0E6C" w:rsidR="00DE682E" w:rsidRPr="00AB20FE" w:rsidRDefault="00DE682E" w:rsidP="00DE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2025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</w:t>
            </w:r>
          </w:p>
        </w:tc>
        <w:tc>
          <w:tcPr>
            <w:tcW w:w="850" w:type="dxa"/>
            <w:shd w:val="clear" w:color="auto" w:fill="auto"/>
          </w:tcPr>
          <w:p w14:paraId="1B16CACA" w14:textId="39D447D9" w:rsidR="00DE682E" w:rsidRPr="00AB20FE" w:rsidRDefault="00DE682E" w:rsidP="00DE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2026г.</w:t>
            </w:r>
          </w:p>
        </w:tc>
        <w:tc>
          <w:tcPr>
            <w:tcW w:w="993" w:type="dxa"/>
            <w:shd w:val="clear" w:color="auto" w:fill="auto"/>
          </w:tcPr>
          <w:p w14:paraId="2E1A6E52" w14:textId="7BEA3978" w:rsidR="00DE682E" w:rsidRPr="00AB20FE" w:rsidRDefault="00DE682E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2027г.</w:t>
            </w:r>
          </w:p>
        </w:tc>
        <w:tc>
          <w:tcPr>
            <w:tcW w:w="992" w:type="dxa"/>
            <w:shd w:val="clear" w:color="auto" w:fill="auto"/>
          </w:tcPr>
          <w:p w14:paraId="28B52E84" w14:textId="0F08C9B5" w:rsidR="00DE682E" w:rsidRPr="00AB20FE" w:rsidRDefault="00DE682E" w:rsidP="00DE6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2028г.</w:t>
            </w:r>
          </w:p>
        </w:tc>
      </w:tr>
      <w:tr w:rsidR="008C44F7" w:rsidRPr="00AB20FE" w14:paraId="308A8736" w14:textId="77777777" w:rsidTr="00DE682E">
        <w:trPr>
          <w:trHeight w:val="123"/>
          <w:jc w:val="center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782364D4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239" w:type="dxa"/>
            <w:gridSpan w:val="7"/>
            <w:shd w:val="clear" w:color="auto" w:fill="EEECE1" w:themeFill="background2"/>
            <w:noWrap/>
            <w:vAlign w:val="center"/>
            <w:hideMark/>
          </w:tcPr>
          <w:p w14:paraId="00E01B78" w14:textId="77777777" w:rsidR="008C44F7" w:rsidRPr="00AB20FE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8C44F7" w:rsidRPr="00AB20FE" w14:paraId="504D36E0" w14:textId="77777777" w:rsidTr="00DE682E">
        <w:trPr>
          <w:trHeight w:val="296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D71FA6F" w14:textId="77777777" w:rsidR="008C44F7" w:rsidRPr="00AB20FE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="008C44F7"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239" w:type="dxa"/>
            <w:gridSpan w:val="7"/>
            <w:shd w:val="clear" w:color="auto" w:fill="auto"/>
            <w:noWrap/>
            <w:vAlign w:val="center"/>
            <w:hideMark/>
          </w:tcPr>
          <w:p w14:paraId="28A1552C" w14:textId="77777777" w:rsidR="008C44F7" w:rsidRPr="00AB20FE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DE682E" w:rsidRPr="00AB20FE" w14:paraId="058E108A" w14:textId="718EE4C1" w:rsidTr="00DE682E">
        <w:trPr>
          <w:trHeight w:val="847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D3F0A90" w14:textId="77777777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2860" w:type="dxa"/>
            <w:shd w:val="clear" w:color="auto" w:fill="auto"/>
            <w:hideMark/>
          </w:tcPr>
          <w:p w14:paraId="36851253" w14:textId="77777777" w:rsidR="00DE682E" w:rsidRPr="00AB20FE" w:rsidRDefault="00DE682E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1CD617" w14:textId="77777777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F4E0553" w14:textId="77777777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3802166" w14:textId="5CC07185" w:rsidR="00DE682E" w:rsidRPr="00AB20FE" w:rsidRDefault="00DE682E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4DF6AB" w14:textId="5DCFD275" w:rsidR="00DE682E" w:rsidRPr="00AB20FE" w:rsidRDefault="00DE682E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C4D3EB" w14:textId="77777777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EAC1D1" w14:textId="08C9B5DD" w:rsidR="00DE682E" w:rsidRPr="00AB20FE" w:rsidRDefault="00DE682E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DE682E" w:rsidRPr="00AB20FE" w14:paraId="14D570C8" w14:textId="2C246146" w:rsidTr="00DE682E">
        <w:trPr>
          <w:trHeight w:val="796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61D2060" w14:textId="77777777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1.1.2</w:t>
            </w:r>
          </w:p>
        </w:tc>
        <w:tc>
          <w:tcPr>
            <w:tcW w:w="2860" w:type="dxa"/>
            <w:shd w:val="clear" w:color="auto" w:fill="auto"/>
            <w:hideMark/>
          </w:tcPr>
          <w:p w14:paraId="166FDD17" w14:textId="77777777" w:rsidR="00DE682E" w:rsidRPr="00AB20FE" w:rsidRDefault="00DE682E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818981" w14:textId="77777777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0850502" w14:textId="77777777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E65DCD4" w14:textId="3D528D37" w:rsidR="00DE682E" w:rsidRPr="00AB20FE" w:rsidRDefault="00DE682E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4C3559" w14:textId="23005E15" w:rsidR="00DE682E" w:rsidRPr="00AB20FE" w:rsidRDefault="00DE682E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65329B" w14:textId="77777777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B4868F" w14:textId="60262312" w:rsidR="00DE682E" w:rsidRPr="00AB20FE" w:rsidRDefault="00DE682E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C44F7" w:rsidRPr="00AB20FE" w14:paraId="4D980350" w14:textId="77777777" w:rsidTr="00DE682E">
        <w:trPr>
          <w:trHeight w:val="296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5B54723C" w14:textId="77777777" w:rsidR="008C44F7" w:rsidRPr="00AB20FE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9239" w:type="dxa"/>
            <w:gridSpan w:val="7"/>
            <w:shd w:val="clear" w:color="auto" w:fill="auto"/>
            <w:noWrap/>
            <w:vAlign w:val="center"/>
            <w:hideMark/>
          </w:tcPr>
          <w:p w14:paraId="51AF4FDF" w14:textId="77777777" w:rsidR="008C44F7" w:rsidRPr="00AB20FE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DE682E" w:rsidRPr="00AB20FE" w14:paraId="0253557D" w14:textId="7BCFE515" w:rsidTr="00DE682E">
        <w:trPr>
          <w:trHeight w:val="937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5BC40414" w14:textId="77777777" w:rsidR="00DE682E" w:rsidRPr="00AB20FE" w:rsidRDefault="00DE682E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2860" w:type="dxa"/>
            <w:shd w:val="clear" w:color="auto" w:fill="auto"/>
            <w:hideMark/>
          </w:tcPr>
          <w:p w14:paraId="09DD6250" w14:textId="0C46D729" w:rsidR="00DE682E" w:rsidRPr="00AB20FE" w:rsidRDefault="00DE682E" w:rsidP="003168A3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перерывов в подаче воды, зафиксированных в местах исполнения    обязательств   ООО "ХКС", по подаче холодной   воды,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1151E2" w14:textId="77777777" w:rsidR="00DE682E" w:rsidRPr="00AB20FE" w:rsidRDefault="00DE682E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C7F1521" w14:textId="77777777" w:rsidR="00DE682E" w:rsidRPr="00AB20FE" w:rsidRDefault="00DE682E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450165" w14:textId="76813E6B" w:rsidR="00DE682E" w:rsidRPr="00AB20FE" w:rsidRDefault="00DE682E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7AA7B9" w14:textId="30ABA2AA" w:rsidR="00DE682E" w:rsidRPr="00AB20FE" w:rsidRDefault="00DE682E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DB194F0" w14:textId="77777777" w:rsidR="00DE682E" w:rsidRPr="00AB20FE" w:rsidRDefault="00DE682E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9440A6" w14:textId="77777777" w:rsidR="00DE682E" w:rsidRPr="00AB20FE" w:rsidRDefault="00DE682E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</w:tr>
      <w:tr w:rsidR="00DE682E" w:rsidRPr="002314D0" w14:paraId="7F529626" w14:textId="60F04F33" w:rsidTr="00DE682E">
        <w:trPr>
          <w:trHeight w:val="3007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52034F10" w14:textId="77777777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1.2.2</w:t>
            </w:r>
          </w:p>
        </w:tc>
        <w:tc>
          <w:tcPr>
            <w:tcW w:w="2860" w:type="dxa"/>
            <w:shd w:val="clear" w:color="auto" w:fill="auto"/>
            <w:hideMark/>
          </w:tcPr>
          <w:p w14:paraId="63FCEA8F" w14:textId="24E12C2C" w:rsidR="00DE682E" w:rsidRPr="00AB20FE" w:rsidRDefault="00DE682E" w:rsidP="00FB38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исполнения обязательств ООО "ХКС", на объектах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BF674F" w14:textId="77777777" w:rsidR="00DE682E" w:rsidRPr="00AB20FE" w:rsidRDefault="00DE682E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1EB2919" w14:textId="7B0683D6" w:rsidR="00DE682E" w:rsidRPr="00AB20FE" w:rsidRDefault="00DE682E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 w:rsidR="00EF428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FB49FE" w14:textId="36119410" w:rsidR="00DE682E" w:rsidRPr="00EF428C" w:rsidRDefault="00EF428C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F428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0,33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AE2AC0" w14:textId="3C4CE245" w:rsidR="00DE682E" w:rsidRPr="00EF428C" w:rsidRDefault="00EF428C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F428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3E2077" w14:textId="77777777" w:rsidR="00DE682E" w:rsidRPr="00EF428C" w:rsidRDefault="00DE682E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F428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1B5361" w14:textId="79EC5122" w:rsidR="00DE682E" w:rsidRPr="00EF428C" w:rsidRDefault="00EF428C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EF428C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0,16</w:t>
            </w:r>
          </w:p>
        </w:tc>
      </w:tr>
      <w:tr w:rsidR="002314D0" w:rsidRPr="002314D0" w14:paraId="372CDBD7" w14:textId="77777777" w:rsidTr="00DE682E">
        <w:trPr>
          <w:trHeight w:val="556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E57255F" w14:textId="77777777" w:rsidR="008C44F7" w:rsidRPr="00AB20FE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9239" w:type="dxa"/>
            <w:gridSpan w:val="7"/>
            <w:shd w:val="clear" w:color="auto" w:fill="auto"/>
            <w:noWrap/>
            <w:vAlign w:val="center"/>
            <w:hideMark/>
          </w:tcPr>
          <w:p w14:paraId="104160D7" w14:textId="77777777" w:rsidR="008C44F7" w:rsidRPr="002314D0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16"/>
                <w:lang w:eastAsia="ru-RU"/>
              </w:rPr>
            </w:pPr>
            <w:r w:rsidRPr="002314D0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</w:t>
            </w:r>
            <w:bookmarkStart w:id="0" w:name="_GoBack"/>
            <w:bookmarkEnd w:id="0"/>
            <w:r w:rsidRPr="002314D0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ов</w:t>
            </w:r>
          </w:p>
        </w:tc>
      </w:tr>
      <w:tr w:rsidR="00DE682E" w:rsidRPr="002314D0" w14:paraId="61708E7C" w14:textId="544EC297" w:rsidTr="00DE682E">
        <w:trPr>
          <w:trHeight w:val="492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EFAA8BD" w14:textId="77777777" w:rsidR="00DE682E" w:rsidRPr="00AB20FE" w:rsidRDefault="00DE682E" w:rsidP="00AC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2860" w:type="dxa"/>
            <w:shd w:val="clear" w:color="auto" w:fill="auto"/>
            <w:hideMark/>
          </w:tcPr>
          <w:p w14:paraId="01282824" w14:textId="77777777" w:rsidR="00DE682E" w:rsidRPr="00AB20FE" w:rsidRDefault="00DE682E" w:rsidP="00AC2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989982" w14:textId="77777777" w:rsidR="00DE682E" w:rsidRPr="00AB20FE" w:rsidRDefault="00DE682E" w:rsidP="00AC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546056B" w14:textId="18F43676" w:rsidR="00DE682E" w:rsidRPr="00A82928" w:rsidRDefault="00DE682E" w:rsidP="00AC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8292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 w:rsidR="001C73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195231A" w14:textId="3D52D376" w:rsidR="00DE682E" w:rsidRPr="002314D0" w:rsidRDefault="001C7371" w:rsidP="00DE682E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8292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B0366A" w14:textId="34583A48" w:rsidR="00DE682E" w:rsidRPr="002314D0" w:rsidRDefault="001C7371" w:rsidP="00DE682E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8292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496C30" w14:textId="77E49FDD" w:rsidR="00DE682E" w:rsidRPr="002314D0" w:rsidRDefault="001C7371" w:rsidP="00AC2940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8292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8C1091" w14:textId="610FE088" w:rsidR="00DE682E" w:rsidRPr="002314D0" w:rsidRDefault="001C7371" w:rsidP="00AC2940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8292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</w:tr>
      <w:tr w:rsidR="00DE682E" w:rsidRPr="002314D0" w14:paraId="4D29B11C" w14:textId="60CE0F65" w:rsidTr="00DE682E">
        <w:trPr>
          <w:trHeight w:val="360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617166C" w14:textId="77777777" w:rsidR="00DE682E" w:rsidRPr="00AB20FE" w:rsidRDefault="00DE682E" w:rsidP="00AC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1.3.3</w:t>
            </w:r>
          </w:p>
        </w:tc>
        <w:tc>
          <w:tcPr>
            <w:tcW w:w="2860" w:type="dxa"/>
            <w:shd w:val="clear" w:color="auto" w:fill="auto"/>
            <w:hideMark/>
          </w:tcPr>
          <w:p w14:paraId="2EC3EBE0" w14:textId="77777777" w:rsidR="00DE682E" w:rsidRPr="00AB20FE" w:rsidRDefault="00DE682E" w:rsidP="00AC2940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3CC485" w14:textId="77777777" w:rsidR="00DE682E" w:rsidRPr="00AB20FE" w:rsidRDefault="00DE682E" w:rsidP="00AC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F4BFB7C" w14:textId="77777777" w:rsidR="00DE682E" w:rsidRPr="00AB20FE" w:rsidRDefault="00DE682E" w:rsidP="00AC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F1968F" w14:textId="1692FDE1" w:rsidR="00DE682E" w:rsidRPr="00EF428C" w:rsidRDefault="00EF428C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F428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8FC3D9" w14:textId="2CD06C33" w:rsidR="00DE682E" w:rsidRPr="00EF428C" w:rsidRDefault="00EF428C" w:rsidP="00DE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F428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9,2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C71637" w14:textId="3FF32E2A" w:rsidR="00DE682E" w:rsidRPr="00EF428C" w:rsidRDefault="00EF428C" w:rsidP="00AC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F428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3175D3" w14:textId="78F334AC" w:rsidR="00DE682E" w:rsidRPr="00EF428C" w:rsidRDefault="00EF428C" w:rsidP="00AC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F428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5,13</w:t>
            </w:r>
          </w:p>
        </w:tc>
      </w:tr>
    </w:tbl>
    <w:p w14:paraId="537C4BBF" w14:textId="77777777" w:rsidR="008C44F7" w:rsidRPr="00AB20FE" w:rsidRDefault="008C44F7" w:rsidP="008C44F7">
      <w:r w:rsidRPr="00AB20FE">
        <w:br w:type="page"/>
      </w:r>
    </w:p>
    <w:p w14:paraId="6272D0A7" w14:textId="77777777" w:rsidR="008C44F7" w:rsidRPr="00AB20FE" w:rsidRDefault="008C44F7" w:rsidP="008C44F7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8C44F7" w:rsidRPr="00AB20FE" w:rsidSect="002250DF">
          <w:footerReference w:type="default" r:id="rId9"/>
          <w:pgSz w:w="11906" w:h="16838" w:code="9"/>
          <w:pgMar w:top="425" w:right="567" w:bottom="1134" w:left="1559" w:header="709" w:footer="709" w:gutter="0"/>
          <w:cols w:space="708"/>
          <w:docGrid w:linePitch="360"/>
        </w:sectPr>
      </w:pPr>
    </w:p>
    <w:p w14:paraId="69BB7094" w14:textId="49AEE8D5" w:rsidR="008C44F7" w:rsidRPr="00AB20FE" w:rsidRDefault="008C44F7" w:rsidP="00EB47FE">
      <w:pPr>
        <w:pStyle w:val="af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B20F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Перечень мероприятий по строительству, модернизации и (или)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</w:t>
      </w:r>
      <w:r w:rsidR="000B1C6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ации таких мероприятий </w:t>
      </w:r>
      <w:r w:rsidR="004E1C0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202</w:t>
      </w:r>
      <w:r w:rsidR="00AC294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r w:rsidR="000529B5" w:rsidRPr="000529B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0529B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–</w:t>
      </w:r>
      <w:r w:rsidR="000529B5" w:rsidRPr="000529B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2028 </w:t>
      </w:r>
      <w:r w:rsidR="000529B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г. </w:t>
      </w:r>
      <w:r w:rsidR="00AC294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</w:t>
      </w:r>
      <w:r w:rsidRPr="00AB20F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</w:t>
      </w:r>
    </w:p>
    <w:tbl>
      <w:tblPr>
        <w:tblStyle w:val="af0"/>
        <w:tblpPr w:leftFromText="181" w:rightFromText="181" w:vertAnchor="text" w:tblpY="1"/>
        <w:tblW w:w="15876" w:type="dxa"/>
        <w:tblLayout w:type="fixed"/>
        <w:tblLook w:val="04A0" w:firstRow="1" w:lastRow="0" w:firstColumn="1" w:lastColumn="0" w:noHBand="0" w:noVBand="1"/>
      </w:tblPr>
      <w:tblGrid>
        <w:gridCol w:w="846"/>
        <w:gridCol w:w="3094"/>
        <w:gridCol w:w="4931"/>
        <w:gridCol w:w="3858"/>
        <w:gridCol w:w="1554"/>
        <w:gridCol w:w="324"/>
        <w:gridCol w:w="1269"/>
      </w:tblGrid>
      <w:tr w:rsidR="008C44F7" w:rsidRPr="00AB20FE" w14:paraId="51296518" w14:textId="77777777" w:rsidTr="005047DB">
        <w:trPr>
          <w:trHeight w:val="695"/>
        </w:trPr>
        <w:tc>
          <w:tcPr>
            <w:tcW w:w="846" w:type="dxa"/>
            <w:vMerge w:val="restart"/>
            <w:noWrap/>
            <w:hideMark/>
          </w:tcPr>
          <w:p w14:paraId="56DADCC5" w14:textId="77777777" w:rsidR="008C44F7" w:rsidRPr="00AB20FE" w:rsidRDefault="008C44F7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/п</w:t>
            </w:r>
          </w:p>
        </w:tc>
        <w:tc>
          <w:tcPr>
            <w:tcW w:w="3094" w:type="dxa"/>
            <w:vMerge w:val="restart"/>
            <w:noWrap/>
            <w:hideMark/>
          </w:tcPr>
          <w:p w14:paraId="255446D6" w14:textId="77777777" w:rsidR="008C44F7" w:rsidRPr="00AB20FE" w:rsidRDefault="008C44F7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931" w:type="dxa"/>
            <w:vMerge w:val="restart"/>
            <w:hideMark/>
          </w:tcPr>
          <w:p w14:paraId="2D2E4E58" w14:textId="77777777" w:rsidR="008C44F7" w:rsidRPr="00AB20FE" w:rsidRDefault="008C44F7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3858" w:type="dxa"/>
            <w:vMerge w:val="restart"/>
            <w:hideMark/>
          </w:tcPr>
          <w:p w14:paraId="64804E33" w14:textId="472F2851" w:rsidR="008C44F7" w:rsidRPr="00AB20FE" w:rsidRDefault="008C44F7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Наименования показателей надежности, качества, энергетической </w:t>
            </w:r>
            <w:r w:rsidR="00043173"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эффективности объектов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холодного водоснабжения </w:t>
            </w:r>
          </w:p>
        </w:tc>
        <w:tc>
          <w:tcPr>
            <w:tcW w:w="3147" w:type="dxa"/>
            <w:gridSpan w:val="3"/>
            <w:hideMark/>
          </w:tcPr>
          <w:p w14:paraId="2944D844" w14:textId="6569A67B" w:rsidR="008C44F7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Значение показателей</w:t>
            </w:r>
            <w:r w:rsidR="008C44F7"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надежности и энергетической эффективности </w:t>
            </w:r>
            <w:r w:rsidR="00A011D6"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="008C44F7"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 водоснабжения</w:t>
            </w:r>
            <w:r w:rsidR="008C44F7"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</w:tr>
      <w:tr w:rsidR="008C44F7" w:rsidRPr="00AB20FE" w14:paraId="1F105108" w14:textId="77777777" w:rsidTr="00885590">
        <w:trPr>
          <w:trHeight w:val="662"/>
        </w:trPr>
        <w:tc>
          <w:tcPr>
            <w:tcW w:w="846" w:type="dxa"/>
            <w:vMerge/>
            <w:hideMark/>
          </w:tcPr>
          <w:p w14:paraId="3C1832FE" w14:textId="77777777" w:rsidR="008C44F7" w:rsidRPr="00AB20FE" w:rsidRDefault="008C44F7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094" w:type="dxa"/>
            <w:vMerge/>
            <w:hideMark/>
          </w:tcPr>
          <w:p w14:paraId="07691BFC" w14:textId="77777777" w:rsidR="008C44F7" w:rsidRPr="00AB20FE" w:rsidRDefault="008C44F7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vMerge/>
            <w:hideMark/>
          </w:tcPr>
          <w:p w14:paraId="666340A0" w14:textId="77777777" w:rsidR="008C44F7" w:rsidRPr="00AB20FE" w:rsidRDefault="008C44F7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hideMark/>
          </w:tcPr>
          <w:p w14:paraId="08B32F2B" w14:textId="77777777" w:rsidR="008C44F7" w:rsidRPr="00AB20FE" w:rsidRDefault="008C44F7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554" w:type="dxa"/>
            <w:hideMark/>
          </w:tcPr>
          <w:p w14:paraId="5D252D75" w14:textId="77777777" w:rsidR="008C44F7" w:rsidRPr="00AB20FE" w:rsidRDefault="008C44F7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593" w:type="dxa"/>
            <w:gridSpan w:val="2"/>
            <w:hideMark/>
          </w:tcPr>
          <w:p w14:paraId="764DBB1D" w14:textId="77777777" w:rsidR="008C44F7" w:rsidRPr="00AB20FE" w:rsidRDefault="008C44F7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AB20FE" w14:paraId="5FB49394" w14:textId="77777777" w:rsidTr="005047DB">
        <w:trPr>
          <w:trHeight w:val="60"/>
        </w:trPr>
        <w:tc>
          <w:tcPr>
            <w:tcW w:w="15876" w:type="dxa"/>
            <w:gridSpan w:val="7"/>
            <w:noWrap/>
            <w:hideMark/>
          </w:tcPr>
          <w:p w14:paraId="50015F5F" w14:textId="77777777" w:rsidR="008C44F7" w:rsidRPr="00AB20FE" w:rsidRDefault="008C44F7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AB20FE" w14:paraId="50D08CF5" w14:textId="77777777" w:rsidTr="005047DB">
        <w:trPr>
          <w:trHeight w:val="239"/>
        </w:trPr>
        <w:tc>
          <w:tcPr>
            <w:tcW w:w="15876" w:type="dxa"/>
            <w:gridSpan w:val="7"/>
            <w:hideMark/>
          </w:tcPr>
          <w:p w14:paraId="2D8E8D54" w14:textId="77777777" w:rsidR="008C44F7" w:rsidRPr="00AB20FE" w:rsidRDefault="008C44F7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AB20FE" w14:paraId="3657EFC3" w14:textId="77777777" w:rsidTr="005047DB">
        <w:trPr>
          <w:trHeight w:val="271"/>
        </w:trPr>
        <w:tc>
          <w:tcPr>
            <w:tcW w:w="15876" w:type="dxa"/>
            <w:gridSpan w:val="7"/>
            <w:hideMark/>
          </w:tcPr>
          <w:p w14:paraId="6BBC6ABE" w14:textId="77777777" w:rsidR="008C44F7" w:rsidRPr="00AB20FE" w:rsidRDefault="008C44F7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AB20FE" w14:paraId="1F9915E3" w14:textId="77777777" w:rsidTr="005047DB">
        <w:trPr>
          <w:trHeight w:val="289"/>
        </w:trPr>
        <w:tc>
          <w:tcPr>
            <w:tcW w:w="15876" w:type="dxa"/>
            <w:gridSpan w:val="7"/>
            <w:hideMark/>
          </w:tcPr>
          <w:p w14:paraId="6695E5AD" w14:textId="77777777" w:rsidR="008C44F7" w:rsidRPr="00AB20FE" w:rsidRDefault="008C44F7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AB20FE" w14:paraId="68F4A7FF" w14:textId="77777777" w:rsidTr="005047DB">
        <w:trPr>
          <w:trHeight w:val="60"/>
        </w:trPr>
        <w:tc>
          <w:tcPr>
            <w:tcW w:w="15876" w:type="dxa"/>
            <w:gridSpan w:val="7"/>
            <w:noWrap/>
            <w:hideMark/>
          </w:tcPr>
          <w:p w14:paraId="4EE9587E" w14:textId="77777777" w:rsidR="008C44F7" w:rsidRPr="00AB20FE" w:rsidRDefault="00714592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</w:t>
            </w:r>
            <w:r w:rsidR="008C44F7" w:rsidRPr="00AB20F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AB20FE" w14:paraId="35115F17" w14:textId="77777777" w:rsidTr="005047DB">
        <w:trPr>
          <w:trHeight w:val="255"/>
        </w:trPr>
        <w:tc>
          <w:tcPr>
            <w:tcW w:w="15876" w:type="dxa"/>
            <w:gridSpan w:val="7"/>
            <w:noWrap/>
            <w:hideMark/>
          </w:tcPr>
          <w:p w14:paraId="0CDDD3C2" w14:textId="56B58432" w:rsidR="00287489" w:rsidRPr="00AB20FE" w:rsidRDefault="00287489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3.2 Модернизация или реконструкция существующих объектов централизованных систем водоснабжения </w:t>
            </w:r>
          </w:p>
        </w:tc>
      </w:tr>
      <w:tr w:rsidR="00043173" w:rsidRPr="00AB20FE" w14:paraId="73F944C7" w14:textId="77777777" w:rsidTr="005047DB">
        <w:trPr>
          <w:trHeight w:val="1026"/>
        </w:trPr>
        <w:tc>
          <w:tcPr>
            <w:tcW w:w="846" w:type="dxa"/>
            <w:noWrap/>
            <w:hideMark/>
          </w:tcPr>
          <w:p w14:paraId="7679D63C" w14:textId="77777777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094" w:type="dxa"/>
            <w:hideMark/>
          </w:tcPr>
          <w:p w14:paraId="6149CF61" w14:textId="36682DC0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артезианского насоса 12-210-25 НРО на глубинной скважине №1 </w:t>
            </w:r>
            <w:r w:rsidR="009A53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одозабор</w:t>
            </w:r>
            <w:r w:rsidR="009A53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14:paraId="579906DA" w14:textId="15B99B55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hideMark/>
          </w:tcPr>
          <w:p w14:paraId="29ECE64C" w14:textId="65DA8F85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Глубинн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ая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скважин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  <w:p w14:paraId="004BCA67" w14:textId="0BCF7924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 w:rsidR="00D1796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14:paraId="1BD20F80" w14:textId="77777777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  <w:hideMark/>
          </w:tcPr>
          <w:p w14:paraId="03431C17" w14:textId="77777777" w:rsidR="00F23E1D" w:rsidRDefault="00F23E1D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0994F95" w14:textId="77777777" w:rsidR="00F23E1D" w:rsidRDefault="00F23E1D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48EEDEF" w14:textId="77777777" w:rsidR="00F23E1D" w:rsidRDefault="00F23E1D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A4ABC66" w14:textId="77777777" w:rsidR="00F23E1D" w:rsidRDefault="00F23E1D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02A4EF9" w14:textId="77777777" w:rsidR="00F23E1D" w:rsidRDefault="00F23E1D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8B96BCF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исполнения обязательств ООО "ХКС", на объектах централизованной системы холодного водоснабжения, в расчёте на протяжённость водопроводной сети в год.</w:t>
            </w:r>
          </w:p>
          <w:p w14:paraId="72165B7F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00B1D64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57E6D26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96C14B1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01FA9A5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852C436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DF34262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25BACAC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216540A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488B3AB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5F0B6CD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8B4243E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691525B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90F2445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120DA2A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4561CDB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93907FB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704DFA2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6F10DF1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869C32E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E1E2166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8131C59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04C5450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23660C3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337F940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4103CB5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56E4F22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4C69D2D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9443DAA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97680D6" w14:textId="77777777" w:rsidR="00043173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4A972A5" w14:textId="5D93253A" w:rsidR="00043173" w:rsidRPr="0088559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 w:val="restart"/>
          </w:tcPr>
          <w:p w14:paraId="53A01947" w14:textId="226BCF1D" w:rsidR="00043173" w:rsidRPr="002314D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0,33 </w:t>
            </w:r>
            <w:proofErr w:type="spellStart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/км.</w:t>
            </w:r>
          </w:p>
        </w:tc>
        <w:tc>
          <w:tcPr>
            <w:tcW w:w="1269" w:type="dxa"/>
            <w:vMerge w:val="restart"/>
            <w:noWrap/>
          </w:tcPr>
          <w:p w14:paraId="3FF6A3DE" w14:textId="12281744" w:rsidR="00043173" w:rsidRPr="002314D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0,16 </w:t>
            </w:r>
            <w:proofErr w:type="spellStart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</w:t>
            </w:r>
          </w:p>
        </w:tc>
      </w:tr>
      <w:tr w:rsidR="00043173" w:rsidRPr="00AB20FE" w14:paraId="2D2A2C43" w14:textId="77777777" w:rsidTr="005047DB">
        <w:trPr>
          <w:trHeight w:val="341"/>
        </w:trPr>
        <w:tc>
          <w:tcPr>
            <w:tcW w:w="846" w:type="dxa"/>
            <w:noWrap/>
          </w:tcPr>
          <w:p w14:paraId="60CCD0EE" w14:textId="6074B454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3.2.2</w:t>
            </w:r>
          </w:p>
        </w:tc>
        <w:tc>
          <w:tcPr>
            <w:tcW w:w="3094" w:type="dxa"/>
          </w:tcPr>
          <w:p w14:paraId="2C781520" w14:textId="3287D661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артезианского насоса 12-210-25 НРО на глубинной скважине №2 </w:t>
            </w:r>
            <w:r w:rsidR="009A53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водозабора </w:t>
            </w:r>
          </w:p>
        </w:tc>
        <w:tc>
          <w:tcPr>
            <w:tcW w:w="4931" w:type="dxa"/>
          </w:tcPr>
          <w:p w14:paraId="5A6DE619" w14:textId="39EC58F3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Глубинн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ая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скважин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  <w:p w14:paraId="4521432B" w14:textId="5774A9CB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 w:rsidR="00D1796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14:paraId="15CF3E3A" w14:textId="77777777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4A92E321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00203B57" w14:textId="77777777" w:rsidR="00043173" w:rsidRPr="002314D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6F911D9E" w14:textId="77777777" w:rsidR="00043173" w:rsidRPr="002314D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043173" w:rsidRPr="00AB20FE" w14:paraId="5B34FA4D" w14:textId="77777777" w:rsidTr="005047DB">
        <w:trPr>
          <w:trHeight w:val="1014"/>
        </w:trPr>
        <w:tc>
          <w:tcPr>
            <w:tcW w:w="846" w:type="dxa"/>
            <w:noWrap/>
          </w:tcPr>
          <w:p w14:paraId="7D6DBC03" w14:textId="5891486F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3.2.3</w:t>
            </w:r>
          </w:p>
        </w:tc>
        <w:tc>
          <w:tcPr>
            <w:tcW w:w="3094" w:type="dxa"/>
          </w:tcPr>
          <w:p w14:paraId="289E7BDA" w14:textId="6535401B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артезианского насоса 12-210-25 НРО на глубинной скважине №3 </w:t>
            </w:r>
            <w:r w:rsidR="009A53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водозабора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14:paraId="75D2C12A" w14:textId="54D9F41F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</w:tcPr>
          <w:p w14:paraId="2A949FCB" w14:textId="1757ED50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Глубинн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ая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скважин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  <w:p w14:paraId="22C300A5" w14:textId="4B906A78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 w:rsidR="00D1796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14:paraId="31494EB0" w14:textId="77777777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645C751A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4A054501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47351A0B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043173" w:rsidRPr="00AB20FE" w14:paraId="222CB483" w14:textId="77777777" w:rsidTr="005047DB">
        <w:trPr>
          <w:trHeight w:val="989"/>
        </w:trPr>
        <w:tc>
          <w:tcPr>
            <w:tcW w:w="846" w:type="dxa"/>
            <w:noWrap/>
          </w:tcPr>
          <w:p w14:paraId="3BAF831D" w14:textId="31BC7F8E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3.2.4</w:t>
            </w:r>
          </w:p>
        </w:tc>
        <w:tc>
          <w:tcPr>
            <w:tcW w:w="3094" w:type="dxa"/>
          </w:tcPr>
          <w:p w14:paraId="5745C0C2" w14:textId="3B27E8BB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артезианского насоса 12-210-25 НРО на глубинной скважине №</w:t>
            </w:r>
            <w:r w:rsidRPr="000431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9A53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водозабора </w:t>
            </w:r>
          </w:p>
        </w:tc>
        <w:tc>
          <w:tcPr>
            <w:tcW w:w="4931" w:type="dxa"/>
          </w:tcPr>
          <w:p w14:paraId="6AE42E51" w14:textId="4C8B22F9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Глубинн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ая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скважин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  <w:p w14:paraId="4ED1BE6E" w14:textId="1388387F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 w:rsidR="00D1796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14:paraId="2A00A86C" w14:textId="77777777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7649F7D2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0EB52329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561296B6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043173" w:rsidRPr="00AB20FE" w14:paraId="24F9BC66" w14:textId="77777777" w:rsidTr="005047DB">
        <w:trPr>
          <w:trHeight w:val="763"/>
        </w:trPr>
        <w:tc>
          <w:tcPr>
            <w:tcW w:w="846" w:type="dxa"/>
            <w:noWrap/>
          </w:tcPr>
          <w:p w14:paraId="3908ADA2" w14:textId="04C21C7D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3.2.5</w:t>
            </w:r>
          </w:p>
        </w:tc>
        <w:tc>
          <w:tcPr>
            <w:tcW w:w="3094" w:type="dxa"/>
          </w:tcPr>
          <w:p w14:paraId="3041A1E2" w14:textId="7C604E6C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дренажного насоса </w:t>
            </w:r>
            <w:r w:rsidR="004146B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№1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 эл. двигателем 3кВт. 3000 об/мин на насосной станции 2 подъема </w:t>
            </w:r>
          </w:p>
          <w:p w14:paraId="1CFA047C" w14:textId="15AD739B" w:rsidR="004146BF" w:rsidRDefault="004146BF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vMerge w:val="restart"/>
          </w:tcPr>
          <w:p w14:paraId="637F53AC" w14:textId="77777777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4BDF7AC" w14:textId="77777777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474BB8F" w14:textId="77777777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F51DB64" w14:textId="77777777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25DA38E" w14:textId="77777777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272F1B0" w14:textId="77777777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622E2F7" w14:textId="77777777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3B0092F" w14:textId="77777777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CF9784A" w14:textId="1369FA32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подъема</w:t>
            </w:r>
          </w:p>
          <w:p w14:paraId="3E8ABA5A" w14:textId="298872B2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промплощадкой Алюминиевого завода</w:t>
            </w:r>
          </w:p>
        </w:tc>
        <w:tc>
          <w:tcPr>
            <w:tcW w:w="3858" w:type="dxa"/>
            <w:vMerge/>
          </w:tcPr>
          <w:p w14:paraId="6B1BD61A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25F18142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3CF88456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4146BF" w:rsidRPr="00AB20FE" w14:paraId="0905B5D0" w14:textId="77777777" w:rsidTr="005047DB">
        <w:trPr>
          <w:trHeight w:val="376"/>
        </w:trPr>
        <w:tc>
          <w:tcPr>
            <w:tcW w:w="846" w:type="dxa"/>
            <w:noWrap/>
          </w:tcPr>
          <w:p w14:paraId="1829D6FB" w14:textId="77777777" w:rsidR="004146BF" w:rsidRDefault="004146BF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094" w:type="dxa"/>
          </w:tcPr>
          <w:p w14:paraId="1829164E" w14:textId="401F8262" w:rsidR="004146BF" w:rsidRDefault="004146BF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дренажного насоса №2 с эл. двигателем 3кВт. 3000 об/мин на насосной станции 2 подъема </w:t>
            </w:r>
          </w:p>
        </w:tc>
        <w:tc>
          <w:tcPr>
            <w:tcW w:w="4931" w:type="dxa"/>
            <w:vMerge/>
          </w:tcPr>
          <w:p w14:paraId="7B496DDF" w14:textId="77777777" w:rsidR="004146BF" w:rsidRDefault="004146BF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4B09056A" w14:textId="77777777" w:rsidR="004146BF" w:rsidRPr="00AB20FE" w:rsidRDefault="004146BF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342181A9" w14:textId="77777777" w:rsidR="004146BF" w:rsidRPr="00AC2940" w:rsidRDefault="004146BF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0477F52F" w14:textId="77777777" w:rsidR="004146BF" w:rsidRPr="00AC2940" w:rsidRDefault="004146BF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043173" w:rsidRPr="00AB20FE" w14:paraId="5088A374" w14:textId="77777777" w:rsidTr="005047DB">
        <w:trPr>
          <w:trHeight w:val="472"/>
        </w:trPr>
        <w:tc>
          <w:tcPr>
            <w:tcW w:w="846" w:type="dxa"/>
            <w:noWrap/>
          </w:tcPr>
          <w:p w14:paraId="68C39E67" w14:textId="56A037B6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3.2.6</w:t>
            </w:r>
          </w:p>
        </w:tc>
        <w:tc>
          <w:tcPr>
            <w:tcW w:w="3094" w:type="dxa"/>
          </w:tcPr>
          <w:p w14:paraId="33A0C3DD" w14:textId="12190655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сетевого насоса №1 на насосной станции 2 подъема </w:t>
            </w:r>
          </w:p>
        </w:tc>
        <w:tc>
          <w:tcPr>
            <w:tcW w:w="4931" w:type="dxa"/>
            <w:vMerge/>
          </w:tcPr>
          <w:p w14:paraId="3986C516" w14:textId="3F00CE5C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0243A1A1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779C5FA6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450E4C0F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043173" w:rsidRPr="00AB20FE" w14:paraId="753268F4" w14:textId="77777777" w:rsidTr="005047DB">
        <w:trPr>
          <w:trHeight w:val="529"/>
        </w:trPr>
        <w:tc>
          <w:tcPr>
            <w:tcW w:w="846" w:type="dxa"/>
            <w:noWrap/>
          </w:tcPr>
          <w:p w14:paraId="48EEC5A6" w14:textId="41F7FB49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3.2.7</w:t>
            </w:r>
          </w:p>
        </w:tc>
        <w:tc>
          <w:tcPr>
            <w:tcW w:w="3094" w:type="dxa"/>
          </w:tcPr>
          <w:p w14:paraId="0B215B68" w14:textId="0C2B0935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сетевого насоса №2 на насосной станции 2 подъема </w:t>
            </w:r>
          </w:p>
        </w:tc>
        <w:tc>
          <w:tcPr>
            <w:tcW w:w="4931" w:type="dxa"/>
            <w:vMerge/>
          </w:tcPr>
          <w:p w14:paraId="19BC600D" w14:textId="40DDF63F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6ABDA032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07B79754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293519FB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043173" w:rsidRPr="00AB20FE" w14:paraId="1A7774FE" w14:textId="77777777" w:rsidTr="005047DB">
        <w:trPr>
          <w:trHeight w:val="529"/>
        </w:trPr>
        <w:tc>
          <w:tcPr>
            <w:tcW w:w="846" w:type="dxa"/>
            <w:noWrap/>
          </w:tcPr>
          <w:p w14:paraId="7CC0AD60" w14:textId="159BDF7D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3.2.8</w:t>
            </w:r>
          </w:p>
        </w:tc>
        <w:tc>
          <w:tcPr>
            <w:tcW w:w="3094" w:type="dxa"/>
          </w:tcPr>
          <w:p w14:paraId="06C8411A" w14:textId="2AAA9841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сетевого насоса №3 на насосной станции 2 подъема</w:t>
            </w:r>
          </w:p>
        </w:tc>
        <w:tc>
          <w:tcPr>
            <w:tcW w:w="4931" w:type="dxa"/>
            <w:vMerge/>
          </w:tcPr>
          <w:p w14:paraId="4B76346C" w14:textId="2258B9D5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10C5F2FF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1507D95C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692A6527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043173" w:rsidRPr="00AB20FE" w14:paraId="50745969" w14:textId="77777777" w:rsidTr="005047DB">
        <w:trPr>
          <w:trHeight w:val="518"/>
        </w:trPr>
        <w:tc>
          <w:tcPr>
            <w:tcW w:w="846" w:type="dxa"/>
            <w:noWrap/>
          </w:tcPr>
          <w:p w14:paraId="4A9DD6F9" w14:textId="6FC2B99E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3.2.9</w:t>
            </w:r>
          </w:p>
        </w:tc>
        <w:tc>
          <w:tcPr>
            <w:tcW w:w="3094" w:type="dxa"/>
          </w:tcPr>
          <w:p w14:paraId="244CE1DB" w14:textId="6E008A54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сетевого насоса №4 на насосной станции 2 подъема</w:t>
            </w:r>
          </w:p>
        </w:tc>
        <w:tc>
          <w:tcPr>
            <w:tcW w:w="4931" w:type="dxa"/>
            <w:vMerge/>
          </w:tcPr>
          <w:p w14:paraId="34814867" w14:textId="6566585C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5EC379F2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0C2A33A6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4A0C2F03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043173" w:rsidRPr="00AB20FE" w14:paraId="14708B22" w14:textId="77777777" w:rsidTr="005047DB">
        <w:trPr>
          <w:trHeight w:val="515"/>
        </w:trPr>
        <w:tc>
          <w:tcPr>
            <w:tcW w:w="846" w:type="dxa"/>
            <w:noWrap/>
          </w:tcPr>
          <w:p w14:paraId="0AF42185" w14:textId="54A0ED9F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3.2.10</w:t>
            </w:r>
          </w:p>
        </w:tc>
        <w:tc>
          <w:tcPr>
            <w:tcW w:w="3094" w:type="dxa"/>
          </w:tcPr>
          <w:p w14:paraId="52B69B7F" w14:textId="03A80B42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сетевого насоса №5 на насосной станции 2 подъема</w:t>
            </w:r>
          </w:p>
        </w:tc>
        <w:tc>
          <w:tcPr>
            <w:tcW w:w="4931" w:type="dxa"/>
            <w:vMerge/>
          </w:tcPr>
          <w:p w14:paraId="4278291C" w14:textId="7923970A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16CDE613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740024A4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448A9B31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043173" w:rsidRPr="00AB20FE" w14:paraId="624FE550" w14:textId="77777777" w:rsidTr="005047DB">
        <w:trPr>
          <w:trHeight w:val="506"/>
        </w:trPr>
        <w:tc>
          <w:tcPr>
            <w:tcW w:w="846" w:type="dxa"/>
            <w:noWrap/>
          </w:tcPr>
          <w:p w14:paraId="2FCCA46E" w14:textId="0AB12FBD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3.2.11</w:t>
            </w:r>
          </w:p>
        </w:tc>
        <w:tc>
          <w:tcPr>
            <w:tcW w:w="3094" w:type="dxa"/>
          </w:tcPr>
          <w:p w14:paraId="58CCE7C7" w14:textId="44407DB6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сетевого насоса №6 на насосной станции 2 подъема</w:t>
            </w:r>
          </w:p>
        </w:tc>
        <w:tc>
          <w:tcPr>
            <w:tcW w:w="4931" w:type="dxa"/>
            <w:vMerge/>
          </w:tcPr>
          <w:p w14:paraId="47E492A3" w14:textId="77777777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26DA4CC9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1FC07F22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36D9F319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043173" w:rsidRPr="00AB20FE" w14:paraId="3909D8FC" w14:textId="77777777" w:rsidTr="005047DB">
        <w:trPr>
          <w:trHeight w:val="495"/>
        </w:trPr>
        <w:tc>
          <w:tcPr>
            <w:tcW w:w="846" w:type="dxa"/>
            <w:noWrap/>
          </w:tcPr>
          <w:p w14:paraId="28F52183" w14:textId="78BF1FEB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3.2.12</w:t>
            </w:r>
          </w:p>
        </w:tc>
        <w:tc>
          <w:tcPr>
            <w:tcW w:w="3094" w:type="dxa"/>
          </w:tcPr>
          <w:p w14:paraId="5F13562F" w14:textId="545ED8B6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сетевого насоса №7 на насосной станции 2 подъема</w:t>
            </w:r>
          </w:p>
        </w:tc>
        <w:tc>
          <w:tcPr>
            <w:tcW w:w="4931" w:type="dxa"/>
            <w:vMerge/>
          </w:tcPr>
          <w:p w14:paraId="03DE40BD" w14:textId="77777777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00664936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6F135915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544D6ADF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043173" w:rsidRPr="00AB20FE" w14:paraId="4AEC2CBB" w14:textId="77777777" w:rsidTr="005047DB">
        <w:trPr>
          <w:trHeight w:val="406"/>
        </w:trPr>
        <w:tc>
          <w:tcPr>
            <w:tcW w:w="846" w:type="dxa"/>
            <w:noWrap/>
          </w:tcPr>
          <w:p w14:paraId="4F50A2E4" w14:textId="4D0BCA9C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3.2.13</w:t>
            </w:r>
          </w:p>
        </w:tc>
        <w:tc>
          <w:tcPr>
            <w:tcW w:w="3094" w:type="dxa"/>
          </w:tcPr>
          <w:p w14:paraId="6385EF26" w14:textId="6BF9A595" w:rsidR="00043173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сетевого насоса №34 на насосной станции 2 подъема</w:t>
            </w:r>
          </w:p>
        </w:tc>
        <w:tc>
          <w:tcPr>
            <w:tcW w:w="4931" w:type="dxa"/>
            <w:vMerge/>
          </w:tcPr>
          <w:p w14:paraId="24347B58" w14:textId="77777777" w:rsidR="00043173" w:rsidRPr="00AB20FE" w:rsidRDefault="00043173" w:rsidP="00F23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0C6CA016" w14:textId="77777777" w:rsidR="00043173" w:rsidRPr="00AB20FE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3E46198D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224EFA7C" w14:textId="77777777" w:rsidR="00043173" w:rsidRPr="00AC2940" w:rsidRDefault="00043173" w:rsidP="00F23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5047DB" w:rsidRPr="00AB20FE" w14:paraId="5792FB1C" w14:textId="77777777" w:rsidTr="005047DB">
        <w:trPr>
          <w:trHeight w:val="384"/>
        </w:trPr>
        <w:tc>
          <w:tcPr>
            <w:tcW w:w="846" w:type="dxa"/>
            <w:noWrap/>
          </w:tcPr>
          <w:p w14:paraId="411F712E" w14:textId="60E95757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3.2.7</w:t>
            </w:r>
          </w:p>
        </w:tc>
        <w:tc>
          <w:tcPr>
            <w:tcW w:w="3094" w:type="dxa"/>
          </w:tcPr>
          <w:p w14:paraId="6E45DB6F" w14:textId="2ADBD7DB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сетевого насоса №1 на водозаборе </w:t>
            </w:r>
          </w:p>
        </w:tc>
        <w:tc>
          <w:tcPr>
            <w:tcW w:w="4931" w:type="dxa"/>
          </w:tcPr>
          <w:p w14:paraId="38E6066E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1 </w:t>
            </w:r>
          </w:p>
          <w:p w14:paraId="0900167B" w14:textId="5C6E2C0C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</w:tc>
        <w:tc>
          <w:tcPr>
            <w:tcW w:w="3858" w:type="dxa"/>
            <w:vMerge w:val="restart"/>
          </w:tcPr>
          <w:p w14:paraId="4260A3AC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073D108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36B288D" w14:textId="4626E7B0" w:rsidR="005047DB" w:rsidRPr="00AB20FE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исполнения обязательств ООО "ХКС", на объектах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878" w:type="dxa"/>
            <w:gridSpan w:val="2"/>
            <w:vMerge w:val="restart"/>
          </w:tcPr>
          <w:p w14:paraId="656A3C97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7A34E90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F09BEC3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3E7E728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29B925D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0FF8816" w14:textId="3A6E6D94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0,33 </w:t>
            </w:r>
            <w:proofErr w:type="spellStart"/>
            <w:proofErr w:type="gramStart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proofErr w:type="gramEnd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/км.</w:t>
            </w:r>
          </w:p>
        </w:tc>
        <w:tc>
          <w:tcPr>
            <w:tcW w:w="1269" w:type="dxa"/>
            <w:vMerge w:val="restart"/>
            <w:noWrap/>
          </w:tcPr>
          <w:p w14:paraId="554AF9C3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85C90F9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2325FD8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193D4EE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F5CAB24" w14:textId="77777777" w:rsidR="005047DB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61465D3" w14:textId="396EA986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0,16 </w:t>
            </w:r>
            <w:proofErr w:type="spellStart"/>
            <w:proofErr w:type="gramStart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proofErr w:type="gramEnd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</w:t>
            </w:r>
          </w:p>
        </w:tc>
      </w:tr>
      <w:tr w:rsidR="005047DB" w:rsidRPr="00AB20FE" w14:paraId="0756D9B2" w14:textId="77777777" w:rsidTr="005047DB">
        <w:trPr>
          <w:trHeight w:val="645"/>
        </w:trPr>
        <w:tc>
          <w:tcPr>
            <w:tcW w:w="846" w:type="dxa"/>
            <w:noWrap/>
          </w:tcPr>
          <w:p w14:paraId="3CD06AEC" w14:textId="3673A81D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3.2.8</w:t>
            </w:r>
          </w:p>
        </w:tc>
        <w:tc>
          <w:tcPr>
            <w:tcW w:w="3094" w:type="dxa"/>
          </w:tcPr>
          <w:p w14:paraId="22A2B77A" w14:textId="57DD6169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сетевого насоса №2 на водозаборе </w:t>
            </w:r>
          </w:p>
        </w:tc>
        <w:tc>
          <w:tcPr>
            <w:tcW w:w="4931" w:type="dxa"/>
          </w:tcPr>
          <w:p w14:paraId="3C666B77" w14:textId="579557B5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1 </w:t>
            </w:r>
          </w:p>
          <w:p w14:paraId="2025EDCC" w14:textId="550A26FE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</w:tc>
        <w:tc>
          <w:tcPr>
            <w:tcW w:w="3858" w:type="dxa"/>
            <w:vMerge/>
          </w:tcPr>
          <w:p w14:paraId="6A206660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780464B6" w14:textId="77777777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5B989346" w14:textId="77777777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5047DB" w:rsidRPr="00AB20FE" w14:paraId="7E3A8E5F" w14:textId="77777777" w:rsidTr="005047DB">
        <w:trPr>
          <w:trHeight w:val="633"/>
        </w:trPr>
        <w:tc>
          <w:tcPr>
            <w:tcW w:w="846" w:type="dxa"/>
            <w:noWrap/>
          </w:tcPr>
          <w:p w14:paraId="12CE00A5" w14:textId="76D4669E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3.2.9</w:t>
            </w:r>
          </w:p>
        </w:tc>
        <w:tc>
          <w:tcPr>
            <w:tcW w:w="3094" w:type="dxa"/>
          </w:tcPr>
          <w:p w14:paraId="3198D46B" w14:textId="62EECF29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сетевого насоса №</w:t>
            </w:r>
            <w:r w:rsidRPr="000431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водозаборе </w:t>
            </w:r>
          </w:p>
          <w:p w14:paraId="2DBABC8D" w14:textId="77777777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3FB85FF" w14:textId="6FE04303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</w:tcPr>
          <w:p w14:paraId="58ECDC6E" w14:textId="23FB85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2 </w:t>
            </w:r>
          </w:p>
          <w:p w14:paraId="6350491F" w14:textId="5A57C389" w:rsidR="005047DB" w:rsidRPr="00B32CFF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</w:tc>
        <w:tc>
          <w:tcPr>
            <w:tcW w:w="3858" w:type="dxa"/>
            <w:vMerge/>
          </w:tcPr>
          <w:p w14:paraId="1A122107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4489B933" w14:textId="77777777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7292A115" w14:textId="77777777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5047DB" w:rsidRPr="00AB20FE" w14:paraId="1A8603E2" w14:textId="77777777" w:rsidTr="005047DB">
        <w:trPr>
          <w:trHeight w:val="403"/>
        </w:trPr>
        <w:tc>
          <w:tcPr>
            <w:tcW w:w="846" w:type="dxa"/>
            <w:noWrap/>
          </w:tcPr>
          <w:p w14:paraId="2A3F1B2E" w14:textId="3D47D36F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3.2.9</w:t>
            </w:r>
          </w:p>
        </w:tc>
        <w:tc>
          <w:tcPr>
            <w:tcW w:w="3094" w:type="dxa"/>
          </w:tcPr>
          <w:p w14:paraId="52028BAD" w14:textId="7E8E45D0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сетевого насоса №3 на водозаборе </w:t>
            </w:r>
          </w:p>
        </w:tc>
        <w:tc>
          <w:tcPr>
            <w:tcW w:w="4931" w:type="dxa"/>
          </w:tcPr>
          <w:p w14:paraId="0E638258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2 </w:t>
            </w:r>
          </w:p>
          <w:p w14:paraId="46B54F21" w14:textId="23F66E69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</w:tc>
        <w:tc>
          <w:tcPr>
            <w:tcW w:w="3858" w:type="dxa"/>
            <w:vMerge/>
          </w:tcPr>
          <w:p w14:paraId="34A97251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63935248" w14:textId="77777777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25C89197" w14:textId="77777777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5047DB" w:rsidRPr="00AB20FE" w14:paraId="4D6772BF" w14:textId="77777777" w:rsidTr="005047DB">
        <w:trPr>
          <w:trHeight w:val="713"/>
        </w:trPr>
        <w:tc>
          <w:tcPr>
            <w:tcW w:w="846" w:type="dxa"/>
            <w:noWrap/>
          </w:tcPr>
          <w:p w14:paraId="405BAA19" w14:textId="4D1A4C3A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3.2.10</w:t>
            </w:r>
          </w:p>
        </w:tc>
        <w:tc>
          <w:tcPr>
            <w:tcW w:w="3094" w:type="dxa"/>
          </w:tcPr>
          <w:p w14:paraId="52BC2141" w14:textId="672C4054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вакуумного насоса ВВН-1-12 на насосной станции №1 на водозаборе  </w:t>
            </w:r>
          </w:p>
          <w:p w14:paraId="1799583A" w14:textId="165497C1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</w:tcPr>
          <w:p w14:paraId="594A155C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1 </w:t>
            </w:r>
          </w:p>
          <w:p w14:paraId="70DA660F" w14:textId="6F2EA22F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</w:tc>
        <w:tc>
          <w:tcPr>
            <w:tcW w:w="3858" w:type="dxa"/>
            <w:vMerge/>
          </w:tcPr>
          <w:p w14:paraId="058A481C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24FD1AFD" w14:textId="77777777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1D0113F5" w14:textId="77777777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5047DB" w:rsidRPr="00AB20FE" w14:paraId="07C73F9B" w14:textId="77777777" w:rsidTr="005047DB">
        <w:trPr>
          <w:trHeight w:val="438"/>
        </w:trPr>
        <w:tc>
          <w:tcPr>
            <w:tcW w:w="846" w:type="dxa"/>
            <w:noWrap/>
          </w:tcPr>
          <w:p w14:paraId="16EB80D3" w14:textId="14DE6B38" w:rsidR="005047DB" w:rsidRPr="00043173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.2.11</w:t>
            </w:r>
          </w:p>
        </w:tc>
        <w:tc>
          <w:tcPr>
            <w:tcW w:w="3094" w:type="dxa"/>
          </w:tcPr>
          <w:p w14:paraId="22EA2370" w14:textId="4EF4BB62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вакуумного насоса ВВН-1-12 на насосной станции №3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вВодозаборе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</w:p>
          <w:p w14:paraId="63B9CBAF" w14:textId="77777777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</w:tcPr>
          <w:p w14:paraId="2C86A81F" w14:textId="74066F03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  <w:p w14:paraId="69C7D8C8" w14:textId="7FDD01B2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</w:tc>
        <w:tc>
          <w:tcPr>
            <w:tcW w:w="3858" w:type="dxa"/>
            <w:vMerge/>
          </w:tcPr>
          <w:p w14:paraId="32D45330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16882CCF" w14:textId="77777777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012BC8E9" w14:textId="77777777" w:rsidR="005047DB" w:rsidRPr="00AC294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5047DB" w:rsidRPr="00AB20FE" w14:paraId="6245ED69" w14:textId="77777777" w:rsidTr="005047DB">
        <w:trPr>
          <w:trHeight w:val="1196"/>
        </w:trPr>
        <w:tc>
          <w:tcPr>
            <w:tcW w:w="846" w:type="dxa"/>
            <w:noWrap/>
          </w:tcPr>
          <w:p w14:paraId="1F493B13" w14:textId="64D877E9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3.2.12</w:t>
            </w:r>
          </w:p>
          <w:p w14:paraId="1F51E46D" w14:textId="416AF74A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094" w:type="dxa"/>
          </w:tcPr>
          <w:p w14:paraId="6FD38E11" w14:textId="32F7D4D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15E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Техническое перевооружение ЩСУ 18-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  <w:r w:rsidRPr="003015E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- замена панелей с силовым электрооборудованием на секции шкафного исполнения с внедрением АВР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</w:t>
            </w:r>
            <w:r w:rsidRPr="003015E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водозабор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3015E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  <w:tc>
          <w:tcPr>
            <w:tcW w:w="4931" w:type="dxa"/>
          </w:tcPr>
          <w:p w14:paraId="471DDC20" w14:textId="5AAE5D2D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</w:p>
          <w:p w14:paraId="5F928746" w14:textId="27D5AD3E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14:paraId="2334B01F" w14:textId="77777777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2064918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</w:tcPr>
          <w:p w14:paraId="462EC85A" w14:textId="739E170E" w:rsidR="005047DB" w:rsidRPr="00AB20FE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исполнения обязательств ООО "ХКС", на объектах централизованной системы холодного водоснабжения, в расчёте на протяжённость водопроводной сети в год.</w:t>
            </w:r>
          </w:p>
          <w:p w14:paraId="0BC90C1A" w14:textId="77777777" w:rsidR="005047DB" w:rsidRPr="00AB20FE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Повышение</w:t>
            </w:r>
          </w:p>
        </w:tc>
        <w:tc>
          <w:tcPr>
            <w:tcW w:w="1878" w:type="dxa"/>
            <w:gridSpan w:val="2"/>
            <w:vMerge w:val="restart"/>
          </w:tcPr>
          <w:p w14:paraId="3AE1FF09" w14:textId="77777777" w:rsidR="005047DB" w:rsidRPr="002314D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0,33 </w:t>
            </w:r>
            <w:proofErr w:type="spellStart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/км.</w:t>
            </w:r>
          </w:p>
        </w:tc>
        <w:tc>
          <w:tcPr>
            <w:tcW w:w="1269" w:type="dxa"/>
            <w:vMerge w:val="restart"/>
            <w:noWrap/>
          </w:tcPr>
          <w:p w14:paraId="0B01E1F3" w14:textId="77777777" w:rsidR="005047DB" w:rsidRPr="002314D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0,16 </w:t>
            </w:r>
            <w:proofErr w:type="spellStart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</w:t>
            </w:r>
            <w:proofErr w:type="spellEnd"/>
            <w:r w:rsidRPr="002314D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/км</w:t>
            </w:r>
          </w:p>
        </w:tc>
      </w:tr>
      <w:tr w:rsidR="005047DB" w:rsidRPr="00AB20FE" w14:paraId="42032160" w14:textId="77777777" w:rsidTr="005047DB">
        <w:trPr>
          <w:trHeight w:val="1405"/>
        </w:trPr>
        <w:tc>
          <w:tcPr>
            <w:tcW w:w="846" w:type="dxa"/>
            <w:noWrap/>
          </w:tcPr>
          <w:p w14:paraId="6B4CBC90" w14:textId="5D4D3C95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3.2.13</w:t>
            </w:r>
          </w:p>
        </w:tc>
        <w:tc>
          <w:tcPr>
            <w:tcW w:w="3094" w:type="dxa"/>
          </w:tcPr>
          <w:p w14:paraId="79EAD4D3" w14:textId="762A05A5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15E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Техническое перевооружение ЩСУ 18-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3015E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- замена панелей с силовым электрооборудованием на секции шкафного исполнения с внедрением АВР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</w:t>
            </w:r>
            <w:r w:rsidRPr="003015E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водозабор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3015E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</w:tc>
        <w:tc>
          <w:tcPr>
            <w:tcW w:w="4931" w:type="dxa"/>
          </w:tcPr>
          <w:p w14:paraId="6442C4E0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</w:p>
          <w:p w14:paraId="7087BEFB" w14:textId="55F30AD8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Российская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район о. Большой</w:t>
            </w:r>
          </w:p>
          <w:p w14:paraId="40F38DE0" w14:textId="77777777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5A96A184" w14:textId="77777777" w:rsidR="005047DB" w:rsidRPr="00AB20FE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5FBF284E" w14:textId="77777777" w:rsidR="005047DB" w:rsidRPr="002314D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noWrap/>
          </w:tcPr>
          <w:p w14:paraId="437A32FE" w14:textId="77777777" w:rsidR="005047DB" w:rsidRPr="002314D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5047DB" w:rsidRPr="00AB20FE" w14:paraId="1C73774D" w14:textId="77777777" w:rsidTr="005047DB">
        <w:trPr>
          <w:trHeight w:val="203"/>
        </w:trPr>
        <w:tc>
          <w:tcPr>
            <w:tcW w:w="15876" w:type="dxa"/>
            <w:gridSpan w:val="7"/>
            <w:hideMark/>
          </w:tcPr>
          <w:p w14:paraId="427EFB17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5047DB" w:rsidRPr="00AB20FE" w14:paraId="2E5FB315" w14:textId="77777777" w:rsidTr="005047DB">
        <w:trPr>
          <w:trHeight w:val="1051"/>
        </w:trPr>
        <w:tc>
          <w:tcPr>
            <w:tcW w:w="846" w:type="dxa"/>
            <w:noWrap/>
          </w:tcPr>
          <w:p w14:paraId="14B48590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3094" w:type="dxa"/>
          </w:tcPr>
          <w:p w14:paraId="6C74AED1" w14:textId="1A878B61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D712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Выполнение работ по замене водопроводной линии </w:t>
            </w:r>
            <w:proofErr w:type="spellStart"/>
            <w:r w:rsidRPr="00ED712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Ду</w:t>
            </w:r>
            <w:proofErr w:type="spellEnd"/>
            <w:r w:rsidRPr="00ED712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  <w:r w:rsidRPr="00ED712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00мм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методом </w:t>
            </w:r>
            <w:r w:rsidRPr="00ED712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«РЕЛАЙНИНГ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А»</w:t>
            </w:r>
            <w:r w:rsidRPr="00ED712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(труба в трубу)</w:t>
            </w:r>
          </w:p>
        </w:tc>
        <w:tc>
          <w:tcPr>
            <w:tcW w:w="4931" w:type="dxa"/>
          </w:tcPr>
          <w:p w14:paraId="2C31FE2F" w14:textId="77777777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FF5A819" w14:textId="33015442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Республика Хакасия, г. Саяногорск, между о. Большой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промплощадкой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Алюминиевого завода.</w:t>
            </w:r>
          </w:p>
        </w:tc>
        <w:tc>
          <w:tcPr>
            <w:tcW w:w="3858" w:type="dxa"/>
            <w:vMerge w:val="restart"/>
          </w:tcPr>
          <w:p w14:paraId="6BE14CE9" w14:textId="77777777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50674D" w14:textId="77777777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3E9682" w14:textId="343EE4EE" w:rsidR="005047DB" w:rsidRPr="00D17964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17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1878" w:type="dxa"/>
            <w:gridSpan w:val="2"/>
            <w:vMerge w:val="restart"/>
          </w:tcPr>
          <w:p w14:paraId="0C209CB1" w14:textId="77777777" w:rsidR="005047DB" w:rsidRPr="00D17964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96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14:paraId="2DA7A35F" w14:textId="5A27FBBB" w:rsidR="005047DB" w:rsidRPr="00D17964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11,3%</w:t>
            </w:r>
          </w:p>
        </w:tc>
        <w:tc>
          <w:tcPr>
            <w:tcW w:w="1269" w:type="dxa"/>
            <w:vMerge w:val="restart"/>
          </w:tcPr>
          <w:p w14:paraId="724F3A64" w14:textId="77777777" w:rsidR="005047DB" w:rsidRPr="00D17964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13333407" w14:textId="14D69D73" w:rsidR="005047DB" w:rsidRPr="00D17964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5,13%</w:t>
            </w:r>
          </w:p>
        </w:tc>
      </w:tr>
      <w:tr w:rsidR="005047DB" w:rsidRPr="00AB20FE" w14:paraId="6A34F25C" w14:textId="77777777" w:rsidTr="005047DB">
        <w:trPr>
          <w:trHeight w:val="966"/>
        </w:trPr>
        <w:tc>
          <w:tcPr>
            <w:tcW w:w="846" w:type="dxa"/>
            <w:noWrap/>
          </w:tcPr>
          <w:p w14:paraId="2865EB7F" w14:textId="62C6153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094" w:type="dxa"/>
          </w:tcPr>
          <w:p w14:paraId="58C5400D" w14:textId="77777777" w:rsidR="005047DB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90829D2" w14:textId="2DA3A18B" w:rsidR="005047DB" w:rsidRPr="00AB20FE" w:rsidRDefault="005047DB" w:rsidP="005047DB">
            <w:pPr>
              <w:spacing w:after="0" w:line="240" w:lineRule="auto"/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 воды на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асосной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станции 2-го подъема </w:t>
            </w:r>
          </w:p>
        </w:tc>
        <w:tc>
          <w:tcPr>
            <w:tcW w:w="4931" w:type="dxa"/>
          </w:tcPr>
          <w:p w14:paraId="79395073" w14:textId="1D4F945B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2-го подъема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промплощадка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Алюминиевого зав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ода</w:t>
            </w:r>
          </w:p>
        </w:tc>
        <w:tc>
          <w:tcPr>
            <w:tcW w:w="3858" w:type="dxa"/>
            <w:vMerge/>
          </w:tcPr>
          <w:p w14:paraId="26D052F3" w14:textId="6E79AD82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210B01D5" w14:textId="1AB425F3" w:rsidR="005047DB" w:rsidRPr="009B49E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</w:tcPr>
          <w:p w14:paraId="3E51FBC8" w14:textId="3A8F5A33" w:rsidR="005047DB" w:rsidRPr="009B49E0" w:rsidRDefault="005047DB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</w:p>
        </w:tc>
      </w:tr>
      <w:tr w:rsidR="005047DB" w:rsidRPr="00AB20FE" w14:paraId="70BEEEAC" w14:textId="77777777" w:rsidTr="005047DB">
        <w:trPr>
          <w:trHeight w:val="331"/>
        </w:trPr>
        <w:tc>
          <w:tcPr>
            <w:tcW w:w="15876" w:type="dxa"/>
            <w:gridSpan w:val="7"/>
            <w:noWrap/>
          </w:tcPr>
          <w:p w14:paraId="0C4290F0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5047DB" w:rsidRPr="00AB20FE" w14:paraId="45AAAFFE" w14:textId="77777777" w:rsidTr="005047DB">
        <w:trPr>
          <w:trHeight w:val="506"/>
        </w:trPr>
        <w:tc>
          <w:tcPr>
            <w:tcW w:w="15876" w:type="dxa"/>
            <w:gridSpan w:val="7"/>
            <w:noWrap/>
          </w:tcPr>
          <w:p w14:paraId="67D7321F" w14:textId="77777777" w:rsidR="005047DB" w:rsidRPr="00AB20FE" w:rsidRDefault="005047DB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6. 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885590" w:rsidRPr="00AB20FE" w14:paraId="2E186CBB" w14:textId="77777777" w:rsidTr="005047DB">
        <w:trPr>
          <w:trHeight w:val="409"/>
        </w:trPr>
        <w:tc>
          <w:tcPr>
            <w:tcW w:w="846" w:type="dxa"/>
            <w:noWrap/>
          </w:tcPr>
          <w:p w14:paraId="4F1E150F" w14:textId="3D746FCA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3094" w:type="dxa"/>
          </w:tcPr>
          <w:p w14:paraId="501AB98A" w14:textId="2E49B600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периметрального освещения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одозабора </w:t>
            </w:r>
          </w:p>
        </w:tc>
        <w:tc>
          <w:tcPr>
            <w:tcW w:w="4931" w:type="dxa"/>
            <w:vMerge w:val="restart"/>
          </w:tcPr>
          <w:p w14:paraId="623C1582" w14:textId="77777777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EF383FA" w14:textId="77777777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5766083" w14:textId="77777777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E4633C7" w14:textId="244E51B7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Российская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территории в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одозабора о. Большой</w:t>
            </w:r>
          </w:p>
          <w:p w14:paraId="713ABD38" w14:textId="263D201A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C4CD2DA" w14:textId="77777777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</w:tcPr>
          <w:p w14:paraId="34DE1058" w14:textId="77777777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4625C9C6" w14:textId="77777777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7862AB12" w14:textId="77777777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4606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 основании п.259, п.261, "Правил по обеспечению безопасности и антитеррористической защищенности объектов топливно-энергетического комплекса" утвержденных постановлением Правительства Российской Федерации от 5 мая 2012 г. № 458 </w:t>
            </w:r>
          </w:p>
          <w:p w14:paraId="7C49C380" w14:textId="77777777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A41C85E" w14:textId="13775ABB" w:rsidR="00885590" w:rsidRPr="00AB20FE" w:rsidRDefault="00885590" w:rsidP="009C1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 w:val="restart"/>
          </w:tcPr>
          <w:p w14:paraId="68B08973" w14:textId="21B0A9B9" w:rsidR="00885590" w:rsidRPr="00AB20FE" w:rsidRDefault="00885590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0%</w:t>
            </w:r>
          </w:p>
        </w:tc>
        <w:tc>
          <w:tcPr>
            <w:tcW w:w="1269" w:type="dxa"/>
            <w:vMerge w:val="restart"/>
          </w:tcPr>
          <w:p w14:paraId="5795EFAC" w14:textId="3E86E7CD" w:rsidR="00885590" w:rsidRPr="00AB20FE" w:rsidRDefault="00885590" w:rsidP="00504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100%</w:t>
            </w:r>
          </w:p>
        </w:tc>
      </w:tr>
      <w:tr w:rsidR="00885590" w:rsidRPr="00AB20FE" w14:paraId="5B45A680" w14:textId="77777777" w:rsidTr="005047DB">
        <w:trPr>
          <w:trHeight w:val="724"/>
        </w:trPr>
        <w:tc>
          <w:tcPr>
            <w:tcW w:w="846" w:type="dxa"/>
            <w:noWrap/>
          </w:tcPr>
          <w:p w14:paraId="7A101434" w14:textId="6567A105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3094" w:type="dxa"/>
          </w:tcPr>
          <w:p w14:paraId="55E3F9AA" w14:textId="598D1A42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ограждения по периметру территории в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одозабора </w:t>
            </w:r>
          </w:p>
        </w:tc>
        <w:tc>
          <w:tcPr>
            <w:tcW w:w="4931" w:type="dxa"/>
            <w:vMerge/>
          </w:tcPr>
          <w:p w14:paraId="25EDC274" w14:textId="77777777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2D49B1DC" w14:textId="77777777" w:rsidR="00885590" w:rsidRPr="00AB20FE" w:rsidRDefault="00885590" w:rsidP="009C1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7F3916F7" w14:textId="77777777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</w:tcPr>
          <w:p w14:paraId="4C32FDF6" w14:textId="77777777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885590" w:rsidRPr="00AB20FE" w14:paraId="28BAEA08" w14:textId="77777777" w:rsidTr="005047DB">
        <w:trPr>
          <w:trHeight w:val="820"/>
        </w:trPr>
        <w:tc>
          <w:tcPr>
            <w:tcW w:w="846" w:type="dxa"/>
            <w:noWrap/>
          </w:tcPr>
          <w:p w14:paraId="139B31A7" w14:textId="6438B90C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6.3</w:t>
            </w:r>
          </w:p>
        </w:tc>
        <w:tc>
          <w:tcPr>
            <w:tcW w:w="3094" w:type="dxa"/>
          </w:tcPr>
          <w:p w14:paraId="34B41CDD" w14:textId="4281D264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периметрального видеонаблюдения на территории </w:t>
            </w:r>
          </w:p>
          <w:p w14:paraId="43CC8353" w14:textId="2E205BA9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одозабора </w:t>
            </w:r>
          </w:p>
        </w:tc>
        <w:tc>
          <w:tcPr>
            <w:tcW w:w="4931" w:type="dxa"/>
            <w:vMerge/>
          </w:tcPr>
          <w:p w14:paraId="17D6CEB6" w14:textId="77777777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26C4E181" w14:textId="77777777" w:rsidR="00885590" w:rsidRPr="00AB20FE" w:rsidRDefault="00885590" w:rsidP="009C1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  <w:vMerge/>
          </w:tcPr>
          <w:p w14:paraId="6A0BCCFB" w14:textId="77777777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</w:tcPr>
          <w:p w14:paraId="61C39F16" w14:textId="77777777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885590" w:rsidRPr="00AB20FE" w14:paraId="4F4BBF82" w14:textId="77777777" w:rsidTr="005047DB">
        <w:trPr>
          <w:trHeight w:val="676"/>
        </w:trPr>
        <w:tc>
          <w:tcPr>
            <w:tcW w:w="846" w:type="dxa"/>
            <w:noWrap/>
          </w:tcPr>
          <w:p w14:paraId="170D9235" w14:textId="32647A81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6.4</w:t>
            </w:r>
          </w:p>
        </w:tc>
        <w:tc>
          <w:tcPr>
            <w:tcW w:w="3094" w:type="dxa"/>
          </w:tcPr>
          <w:p w14:paraId="7EAECA73" w14:textId="45AF7EAF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периметральной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сигнализации на территории в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одозабора </w:t>
            </w:r>
          </w:p>
        </w:tc>
        <w:tc>
          <w:tcPr>
            <w:tcW w:w="4931" w:type="dxa"/>
          </w:tcPr>
          <w:p w14:paraId="40D39CED" w14:textId="7044321B" w:rsidR="00885590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Российская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едерация, Красноярский край, 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Шушенский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территории в</w:t>
            </w: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одозабора о. Большой</w:t>
            </w:r>
          </w:p>
          <w:p w14:paraId="12999DC2" w14:textId="77777777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</w:tcPr>
          <w:p w14:paraId="2A45D83F" w14:textId="6A5605A1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gridSpan w:val="2"/>
          </w:tcPr>
          <w:p w14:paraId="5485A846" w14:textId="11602571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0%</w:t>
            </w:r>
          </w:p>
        </w:tc>
        <w:tc>
          <w:tcPr>
            <w:tcW w:w="1269" w:type="dxa"/>
          </w:tcPr>
          <w:p w14:paraId="269578E5" w14:textId="308908AA" w:rsidR="00885590" w:rsidRPr="00AB20FE" w:rsidRDefault="00885590" w:rsidP="0050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100%</w:t>
            </w:r>
          </w:p>
        </w:tc>
      </w:tr>
    </w:tbl>
    <w:p w14:paraId="18A75ED8" w14:textId="77777777" w:rsidR="00885590" w:rsidRDefault="00885590" w:rsidP="00885590">
      <w:pPr>
        <w:pStyle w:val="ConsPlusNormal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14:paraId="53952FDE" w14:textId="77777777" w:rsidR="001010C4" w:rsidRPr="00885590" w:rsidRDefault="001010C4" w:rsidP="00885590">
      <w:pPr>
        <w:pStyle w:val="ConsPlusNormal"/>
        <w:spacing w:line="240" w:lineRule="atLeast"/>
        <w:rPr>
          <w:rFonts w:ascii="Times New Roman" w:hAnsi="Times New Roman" w:cs="Times New Roman"/>
          <w:szCs w:val="22"/>
        </w:rPr>
      </w:pPr>
      <w:r w:rsidRPr="00885590">
        <w:rPr>
          <w:rFonts w:ascii="Times New Roman" w:hAnsi="Times New Roman" w:cs="Times New Roman"/>
          <w:szCs w:val="22"/>
        </w:rPr>
        <w:t>Управляющий  делами   Администрации</w:t>
      </w:r>
    </w:p>
    <w:p w14:paraId="1D5A468B" w14:textId="69D85FE5" w:rsidR="001010C4" w:rsidRPr="00885590" w:rsidRDefault="001010C4" w:rsidP="00885590">
      <w:pPr>
        <w:pStyle w:val="ConsPlusNormal"/>
        <w:spacing w:line="240" w:lineRule="atLeast"/>
        <w:rPr>
          <w:rFonts w:ascii="Times New Roman" w:hAnsi="Times New Roman" w:cs="Times New Roman"/>
          <w:szCs w:val="22"/>
        </w:rPr>
      </w:pPr>
      <w:r w:rsidRPr="00885590">
        <w:rPr>
          <w:rFonts w:ascii="Times New Roman" w:hAnsi="Times New Roman" w:cs="Times New Roman"/>
          <w:szCs w:val="22"/>
        </w:rPr>
        <w:t>муниципального  образования г. Саяногорск</w:t>
      </w:r>
      <w:r w:rsidRPr="00885590">
        <w:rPr>
          <w:rFonts w:ascii="Times New Roman" w:hAnsi="Times New Roman" w:cs="Times New Roman"/>
          <w:szCs w:val="22"/>
        </w:rPr>
        <w:tab/>
        <w:t xml:space="preserve">                                                                                                                                                      </w:t>
      </w:r>
      <w:r w:rsidR="004F28C8">
        <w:rPr>
          <w:rFonts w:ascii="Times New Roman" w:hAnsi="Times New Roman" w:cs="Times New Roman"/>
          <w:szCs w:val="22"/>
        </w:rPr>
        <w:t xml:space="preserve">                           </w:t>
      </w:r>
      <w:r w:rsidRPr="00885590">
        <w:rPr>
          <w:rFonts w:ascii="Times New Roman" w:hAnsi="Times New Roman" w:cs="Times New Roman"/>
          <w:szCs w:val="22"/>
        </w:rPr>
        <w:t>Л.</w:t>
      </w:r>
      <w:r w:rsidR="004F28C8">
        <w:rPr>
          <w:rFonts w:ascii="Times New Roman" w:hAnsi="Times New Roman" w:cs="Times New Roman"/>
          <w:szCs w:val="22"/>
        </w:rPr>
        <w:t xml:space="preserve"> </w:t>
      </w:r>
      <w:r w:rsidRPr="00885590">
        <w:rPr>
          <w:rFonts w:ascii="Times New Roman" w:hAnsi="Times New Roman" w:cs="Times New Roman"/>
          <w:szCs w:val="22"/>
        </w:rPr>
        <w:t>В.</w:t>
      </w:r>
      <w:r w:rsidR="004F28C8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85590">
        <w:rPr>
          <w:rFonts w:ascii="Times New Roman" w:hAnsi="Times New Roman" w:cs="Times New Roman"/>
          <w:szCs w:val="22"/>
        </w:rPr>
        <w:t>Байтобетова</w:t>
      </w:r>
      <w:proofErr w:type="spellEnd"/>
    </w:p>
    <w:p w14:paraId="0C767890" w14:textId="77777777" w:rsidR="008C44F7" w:rsidRPr="00AB20FE" w:rsidRDefault="006A6D34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  <w:sectPr w:rsidR="008C44F7" w:rsidRPr="00AB20FE" w:rsidSect="009A166B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  <w:r w:rsidRPr="00AB20FE">
        <w:rPr>
          <w:rFonts w:ascii="Times New Roman" w:hAnsi="Times New Roman" w:cs="Times New Roman"/>
        </w:rPr>
        <w:lastRenderedPageBreak/>
        <w:br w:type="textWrapping" w:clear="all"/>
      </w:r>
    </w:p>
    <w:p w14:paraId="079D0CF2" w14:textId="77777777" w:rsidR="00AD706D" w:rsidRDefault="00AD706D" w:rsidP="008C44F7">
      <w:pPr>
        <w:jc w:val="center"/>
      </w:pPr>
    </w:p>
    <w:sectPr w:rsidR="00AD706D" w:rsidSect="00A35BA1">
      <w:headerReference w:type="default" r:id="rId10"/>
      <w:footerReference w:type="default" r:id="rId11"/>
      <w:pgSz w:w="11906" w:h="16838"/>
      <w:pgMar w:top="1134" w:right="850" w:bottom="1134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9030C" w14:textId="77777777" w:rsidR="0093702B" w:rsidRDefault="0093702B" w:rsidP="00FC4FC3">
      <w:pPr>
        <w:spacing w:after="0" w:line="240" w:lineRule="auto"/>
      </w:pPr>
      <w:r>
        <w:separator/>
      </w:r>
    </w:p>
  </w:endnote>
  <w:endnote w:type="continuationSeparator" w:id="0">
    <w:p w14:paraId="7C4BBCBD" w14:textId="77777777" w:rsidR="0093702B" w:rsidRDefault="0093702B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E192D" w14:textId="77777777" w:rsidR="009A537B" w:rsidRDefault="009A537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2EE5E" w14:textId="77777777" w:rsidR="008C44F7" w:rsidRPr="00A35BA1" w:rsidRDefault="00C76EEE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8F205E">
      <w:rPr>
        <w:rFonts w:ascii="Times New Roman" w:hAnsi="Times New Roman" w:cs="Times New Roman"/>
        <w:noProof/>
        <w:sz w:val="24"/>
        <w:szCs w:val="24"/>
      </w:rPr>
      <w:t>9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14:paraId="0DFF689D" w14:textId="77777777" w:rsidR="008C44F7" w:rsidRDefault="008C44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F0F73" w14:textId="77777777" w:rsidR="0093702B" w:rsidRDefault="0093702B" w:rsidP="00FC4FC3">
      <w:pPr>
        <w:spacing w:after="0" w:line="240" w:lineRule="auto"/>
      </w:pPr>
      <w:r>
        <w:separator/>
      </w:r>
    </w:p>
  </w:footnote>
  <w:footnote w:type="continuationSeparator" w:id="0">
    <w:p w14:paraId="309E9129" w14:textId="77777777" w:rsidR="0093702B" w:rsidRDefault="0093702B" w:rsidP="00F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B3A4F" w14:textId="77777777" w:rsidR="008C44F7" w:rsidRDefault="008C44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4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5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0B"/>
    <w:rsid w:val="00043173"/>
    <w:rsid w:val="000448E0"/>
    <w:rsid w:val="00045FF2"/>
    <w:rsid w:val="00051CC7"/>
    <w:rsid w:val="000529B5"/>
    <w:rsid w:val="00052F0A"/>
    <w:rsid w:val="00070EEC"/>
    <w:rsid w:val="00074F3C"/>
    <w:rsid w:val="00075A6A"/>
    <w:rsid w:val="00090167"/>
    <w:rsid w:val="000A2CF4"/>
    <w:rsid w:val="000A32F6"/>
    <w:rsid w:val="000A4991"/>
    <w:rsid w:val="000B1C64"/>
    <w:rsid w:val="000C2D4A"/>
    <w:rsid w:val="000C2FD2"/>
    <w:rsid w:val="000D487C"/>
    <w:rsid w:val="000F6FE5"/>
    <w:rsid w:val="001010C4"/>
    <w:rsid w:val="00106CCB"/>
    <w:rsid w:val="00112B14"/>
    <w:rsid w:val="001265C3"/>
    <w:rsid w:val="00146F68"/>
    <w:rsid w:val="00157787"/>
    <w:rsid w:val="001C7371"/>
    <w:rsid w:val="001E1F4E"/>
    <w:rsid w:val="001F7E18"/>
    <w:rsid w:val="002250DF"/>
    <w:rsid w:val="002314D0"/>
    <w:rsid w:val="00233F70"/>
    <w:rsid w:val="0023409A"/>
    <w:rsid w:val="00246C8C"/>
    <w:rsid w:val="002626DA"/>
    <w:rsid w:val="0028732D"/>
    <w:rsid w:val="00287489"/>
    <w:rsid w:val="00291618"/>
    <w:rsid w:val="002A1B13"/>
    <w:rsid w:val="002A68F4"/>
    <w:rsid w:val="002B448A"/>
    <w:rsid w:val="002D520D"/>
    <w:rsid w:val="002D6384"/>
    <w:rsid w:val="002E3696"/>
    <w:rsid w:val="002E5B79"/>
    <w:rsid w:val="003015E0"/>
    <w:rsid w:val="00306E4B"/>
    <w:rsid w:val="003168A3"/>
    <w:rsid w:val="0032101A"/>
    <w:rsid w:val="003227D1"/>
    <w:rsid w:val="00336106"/>
    <w:rsid w:val="003B75B5"/>
    <w:rsid w:val="003E474A"/>
    <w:rsid w:val="003F45AC"/>
    <w:rsid w:val="00401A90"/>
    <w:rsid w:val="004146BF"/>
    <w:rsid w:val="00431C2A"/>
    <w:rsid w:val="00432448"/>
    <w:rsid w:val="00435EBF"/>
    <w:rsid w:val="00442321"/>
    <w:rsid w:val="00453C13"/>
    <w:rsid w:val="004763FC"/>
    <w:rsid w:val="00480F13"/>
    <w:rsid w:val="004A089A"/>
    <w:rsid w:val="004A44E3"/>
    <w:rsid w:val="004D097C"/>
    <w:rsid w:val="004D36CF"/>
    <w:rsid w:val="004D507C"/>
    <w:rsid w:val="004E1C0E"/>
    <w:rsid w:val="004E2D3E"/>
    <w:rsid w:val="004F28C8"/>
    <w:rsid w:val="004F6556"/>
    <w:rsid w:val="004F70F1"/>
    <w:rsid w:val="00500286"/>
    <w:rsid w:val="005047DB"/>
    <w:rsid w:val="0050573F"/>
    <w:rsid w:val="005627CA"/>
    <w:rsid w:val="00563318"/>
    <w:rsid w:val="00565C8F"/>
    <w:rsid w:val="00573803"/>
    <w:rsid w:val="00576E5C"/>
    <w:rsid w:val="005B19C9"/>
    <w:rsid w:val="005C02CC"/>
    <w:rsid w:val="005D372D"/>
    <w:rsid w:val="005D45CF"/>
    <w:rsid w:val="005E0E09"/>
    <w:rsid w:val="005F215B"/>
    <w:rsid w:val="00607398"/>
    <w:rsid w:val="00607D75"/>
    <w:rsid w:val="00630047"/>
    <w:rsid w:val="00632FCF"/>
    <w:rsid w:val="00641268"/>
    <w:rsid w:val="00652A89"/>
    <w:rsid w:val="00653D18"/>
    <w:rsid w:val="006734EF"/>
    <w:rsid w:val="006A2AA4"/>
    <w:rsid w:val="006A5105"/>
    <w:rsid w:val="006A6D34"/>
    <w:rsid w:val="006D4619"/>
    <w:rsid w:val="0070167C"/>
    <w:rsid w:val="007049CC"/>
    <w:rsid w:val="00706BE0"/>
    <w:rsid w:val="00714592"/>
    <w:rsid w:val="00721EC1"/>
    <w:rsid w:val="0072678F"/>
    <w:rsid w:val="00754E6B"/>
    <w:rsid w:val="0075767A"/>
    <w:rsid w:val="007747E3"/>
    <w:rsid w:val="00795D50"/>
    <w:rsid w:val="007A627E"/>
    <w:rsid w:val="007A769F"/>
    <w:rsid w:val="007B2A0E"/>
    <w:rsid w:val="007B4383"/>
    <w:rsid w:val="007B5014"/>
    <w:rsid w:val="007B6926"/>
    <w:rsid w:val="00827B60"/>
    <w:rsid w:val="00833BC8"/>
    <w:rsid w:val="00837A9D"/>
    <w:rsid w:val="0084495F"/>
    <w:rsid w:val="008526B3"/>
    <w:rsid w:val="00862F38"/>
    <w:rsid w:val="00865112"/>
    <w:rsid w:val="00885590"/>
    <w:rsid w:val="008B7279"/>
    <w:rsid w:val="008C2EE3"/>
    <w:rsid w:val="008C44F7"/>
    <w:rsid w:val="008F205E"/>
    <w:rsid w:val="008F64C8"/>
    <w:rsid w:val="009247E2"/>
    <w:rsid w:val="0093702B"/>
    <w:rsid w:val="00944856"/>
    <w:rsid w:val="00955499"/>
    <w:rsid w:val="00957CC7"/>
    <w:rsid w:val="00962ED1"/>
    <w:rsid w:val="00963912"/>
    <w:rsid w:val="00967AE1"/>
    <w:rsid w:val="0097269A"/>
    <w:rsid w:val="00986608"/>
    <w:rsid w:val="009A166B"/>
    <w:rsid w:val="009A537B"/>
    <w:rsid w:val="009B24C0"/>
    <w:rsid w:val="009B49E0"/>
    <w:rsid w:val="009B70BD"/>
    <w:rsid w:val="009D3D82"/>
    <w:rsid w:val="009D4BFC"/>
    <w:rsid w:val="009E5B42"/>
    <w:rsid w:val="009E795A"/>
    <w:rsid w:val="00A011D6"/>
    <w:rsid w:val="00A1664E"/>
    <w:rsid w:val="00A22472"/>
    <w:rsid w:val="00A26C7F"/>
    <w:rsid w:val="00A35BA1"/>
    <w:rsid w:val="00A46060"/>
    <w:rsid w:val="00A51E71"/>
    <w:rsid w:val="00A775B2"/>
    <w:rsid w:val="00A82928"/>
    <w:rsid w:val="00AB20FE"/>
    <w:rsid w:val="00AB419C"/>
    <w:rsid w:val="00AB62E1"/>
    <w:rsid w:val="00AC0947"/>
    <w:rsid w:val="00AC2940"/>
    <w:rsid w:val="00AC67A6"/>
    <w:rsid w:val="00AD1845"/>
    <w:rsid w:val="00AD706D"/>
    <w:rsid w:val="00AE110A"/>
    <w:rsid w:val="00AE6189"/>
    <w:rsid w:val="00AE7FF1"/>
    <w:rsid w:val="00AF5371"/>
    <w:rsid w:val="00B075F3"/>
    <w:rsid w:val="00B16CDE"/>
    <w:rsid w:val="00B32CFF"/>
    <w:rsid w:val="00B426DB"/>
    <w:rsid w:val="00B513E9"/>
    <w:rsid w:val="00B63EF5"/>
    <w:rsid w:val="00B760DA"/>
    <w:rsid w:val="00B807DB"/>
    <w:rsid w:val="00B81D15"/>
    <w:rsid w:val="00B90098"/>
    <w:rsid w:val="00BB7ADE"/>
    <w:rsid w:val="00BC7F8A"/>
    <w:rsid w:val="00BD332F"/>
    <w:rsid w:val="00C02529"/>
    <w:rsid w:val="00C502C5"/>
    <w:rsid w:val="00C537F0"/>
    <w:rsid w:val="00C60CC2"/>
    <w:rsid w:val="00C76EEE"/>
    <w:rsid w:val="00C96537"/>
    <w:rsid w:val="00C9707F"/>
    <w:rsid w:val="00CA23C4"/>
    <w:rsid w:val="00CD13A5"/>
    <w:rsid w:val="00CE03C5"/>
    <w:rsid w:val="00D17964"/>
    <w:rsid w:val="00D23F30"/>
    <w:rsid w:val="00D26AC7"/>
    <w:rsid w:val="00D27AB0"/>
    <w:rsid w:val="00D41B82"/>
    <w:rsid w:val="00D4281E"/>
    <w:rsid w:val="00D44E7F"/>
    <w:rsid w:val="00D57465"/>
    <w:rsid w:val="00D63B43"/>
    <w:rsid w:val="00D811B0"/>
    <w:rsid w:val="00D92561"/>
    <w:rsid w:val="00DB0E19"/>
    <w:rsid w:val="00DB1367"/>
    <w:rsid w:val="00DB3710"/>
    <w:rsid w:val="00DB55E8"/>
    <w:rsid w:val="00DC0387"/>
    <w:rsid w:val="00DE3A25"/>
    <w:rsid w:val="00DE4238"/>
    <w:rsid w:val="00DE682E"/>
    <w:rsid w:val="00DE7EE9"/>
    <w:rsid w:val="00E02F6A"/>
    <w:rsid w:val="00E20BCA"/>
    <w:rsid w:val="00E6022C"/>
    <w:rsid w:val="00E72905"/>
    <w:rsid w:val="00E74285"/>
    <w:rsid w:val="00E809B7"/>
    <w:rsid w:val="00E91BB5"/>
    <w:rsid w:val="00E96BB7"/>
    <w:rsid w:val="00EA4BEA"/>
    <w:rsid w:val="00EB47FE"/>
    <w:rsid w:val="00EC1619"/>
    <w:rsid w:val="00EC2633"/>
    <w:rsid w:val="00ED7129"/>
    <w:rsid w:val="00EE717B"/>
    <w:rsid w:val="00EF428C"/>
    <w:rsid w:val="00F1239E"/>
    <w:rsid w:val="00F23E1D"/>
    <w:rsid w:val="00F5584B"/>
    <w:rsid w:val="00F6377E"/>
    <w:rsid w:val="00F727F4"/>
    <w:rsid w:val="00F72861"/>
    <w:rsid w:val="00F750D2"/>
    <w:rsid w:val="00F77A61"/>
    <w:rsid w:val="00F85AA8"/>
    <w:rsid w:val="00FB38C9"/>
    <w:rsid w:val="00FC4EC5"/>
    <w:rsid w:val="00FC4FC3"/>
    <w:rsid w:val="00FC710B"/>
    <w:rsid w:val="00FE0F04"/>
    <w:rsid w:val="00F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FCCF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94C4B-DA5C-42E2-873B-561115BEE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2511</Words>
  <Characters>14317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5</cp:revision>
  <cp:lastPrinted>2024-02-07T09:45:00Z</cp:lastPrinted>
  <dcterms:created xsi:type="dcterms:W3CDTF">2024-02-16T03:15:00Z</dcterms:created>
  <dcterms:modified xsi:type="dcterms:W3CDTF">2024-02-19T03:43:00Z</dcterms:modified>
</cp:coreProperties>
</file>