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CA6" w:rsidRPr="00681171" w:rsidRDefault="007F5CA6" w:rsidP="007F5CA6">
      <w:pPr>
        <w:pStyle w:val="ConsPlusNormal"/>
        <w:tabs>
          <w:tab w:val="left" w:pos="6120"/>
        </w:tabs>
        <w:ind w:left="5760" w:firstLine="0"/>
        <w:rPr>
          <w:rFonts w:ascii="Times New Roman" w:hAnsi="Times New Roman" w:cs="Times New Roman"/>
          <w:b/>
          <w:sz w:val="26"/>
          <w:szCs w:val="26"/>
        </w:rPr>
      </w:pPr>
      <w:r w:rsidRPr="00681171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Pr="00681171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</w:p>
    <w:p w:rsidR="007F5CA6" w:rsidRPr="00681171" w:rsidRDefault="007F5CA6" w:rsidP="007F5CA6">
      <w:pPr>
        <w:pStyle w:val="ConsPlusNormal"/>
        <w:tabs>
          <w:tab w:val="left" w:pos="6120"/>
        </w:tabs>
        <w:ind w:left="5760" w:firstLine="0"/>
        <w:rPr>
          <w:rFonts w:ascii="Times New Roman" w:hAnsi="Times New Roman" w:cs="Times New Roman"/>
          <w:sz w:val="26"/>
          <w:szCs w:val="26"/>
        </w:rPr>
      </w:pPr>
      <w:r w:rsidRPr="00681171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7F5CA6" w:rsidRPr="00681171" w:rsidRDefault="007F5CA6" w:rsidP="007F5CA6">
      <w:pPr>
        <w:pStyle w:val="ConsPlusNormal"/>
        <w:tabs>
          <w:tab w:val="left" w:pos="6120"/>
        </w:tabs>
        <w:ind w:left="5760" w:firstLine="0"/>
        <w:rPr>
          <w:rFonts w:ascii="Times New Roman" w:hAnsi="Times New Roman" w:cs="Times New Roman"/>
          <w:sz w:val="26"/>
          <w:szCs w:val="26"/>
        </w:rPr>
      </w:pPr>
      <w:r w:rsidRPr="00681171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7F5CA6" w:rsidRPr="00681171" w:rsidRDefault="007F5CA6" w:rsidP="007F5CA6">
      <w:pPr>
        <w:pStyle w:val="ConsPlusNormal"/>
        <w:tabs>
          <w:tab w:val="left" w:pos="6120"/>
        </w:tabs>
        <w:ind w:left="5760" w:firstLine="0"/>
        <w:rPr>
          <w:rFonts w:ascii="Times New Roman" w:hAnsi="Times New Roman" w:cs="Times New Roman"/>
          <w:sz w:val="26"/>
          <w:szCs w:val="26"/>
        </w:rPr>
      </w:pPr>
      <w:r w:rsidRPr="00681171">
        <w:rPr>
          <w:rFonts w:ascii="Times New Roman" w:hAnsi="Times New Roman" w:cs="Times New Roman"/>
          <w:sz w:val="26"/>
          <w:szCs w:val="26"/>
        </w:rPr>
        <w:t>город Саяногорск</w:t>
      </w:r>
    </w:p>
    <w:p w:rsidR="007F5CA6" w:rsidRPr="00681171" w:rsidRDefault="007F5CA6" w:rsidP="007F5CA6">
      <w:pPr>
        <w:pStyle w:val="ConsPlusNormal"/>
        <w:tabs>
          <w:tab w:val="left" w:pos="6120"/>
        </w:tabs>
        <w:ind w:left="5760"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681171">
        <w:rPr>
          <w:rFonts w:ascii="Times New Roman" w:hAnsi="Times New Roman" w:cs="Times New Roman"/>
          <w:b/>
          <w:sz w:val="26"/>
          <w:szCs w:val="26"/>
        </w:rPr>
        <w:t>№</w:t>
      </w:r>
      <w:r w:rsidRPr="00681171">
        <w:rPr>
          <w:rFonts w:ascii="Times New Roman" w:hAnsi="Times New Roman" w:cs="Times New Roman"/>
          <w:b/>
          <w:sz w:val="26"/>
          <w:szCs w:val="26"/>
          <w:u w:val="single"/>
        </w:rPr>
        <w:t>330</w:t>
      </w:r>
      <w:r w:rsidRPr="00681171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681171">
        <w:rPr>
          <w:rFonts w:ascii="Times New Roman" w:hAnsi="Times New Roman" w:cs="Times New Roman"/>
          <w:sz w:val="26"/>
          <w:szCs w:val="26"/>
        </w:rPr>
        <w:t>принятому</w:t>
      </w:r>
      <w:proofErr w:type="gramEnd"/>
      <w:r w:rsidRPr="00681171">
        <w:rPr>
          <w:rFonts w:ascii="Times New Roman" w:hAnsi="Times New Roman" w:cs="Times New Roman"/>
          <w:sz w:val="26"/>
          <w:szCs w:val="26"/>
        </w:rPr>
        <w:t xml:space="preserve"> </w:t>
      </w:r>
      <w:r w:rsidRPr="00681171">
        <w:rPr>
          <w:rFonts w:ascii="Times New Roman" w:hAnsi="Times New Roman" w:cs="Times New Roman"/>
          <w:b/>
          <w:sz w:val="26"/>
          <w:szCs w:val="26"/>
          <w:u w:val="single"/>
        </w:rPr>
        <w:t>08.02.2022г.</w:t>
      </w:r>
    </w:p>
    <w:p w:rsidR="00C40D95" w:rsidRPr="00681171" w:rsidRDefault="00C40D95" w:rsidP="009D55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D55C5" w:rsidRPr="00681171" w:rsidRDefault="009D55C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406"/>
      <w:bookmarkEnd w:id="0"/>
      <w:r w:rsidRPr="00681171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9D55C5" w:rsidRPr="00681171" w:rsidRDefault="009D55C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1171">
        <w:rPr>
          <w:rFonts w:ascii="Times New Roman" w:hAnsi="Times New Roman" w:cs="Times New Roman"/>
          <w:b/>
          <w:bCs/>
          <w:sz w:val="26"/>
          <w:szCs w:val="26"/>
        </w:rPr>
        <w:t>О МАТЕРИАЛЬНОЙ ПОМОЩИ МУНИЦИПАЛЬНЫМ СЛУЖАЩИМ</w:t>
      </w:r>
    </w:p>
    <w:p w:rsidR="009D55C5" w:rsidRPr="00681171" w:rsidRDefault="009D55C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1171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ГОРОД САЯНОГОРСК</w:t>
      </w:r>
      <w:r w:rsidR="00241A3C" w:rsidRPr="00681171">
        <w:rPr>
          <w:rFonts w:ascii="Times New Roman" w:hAnsi="Times New Roman" w:cs="Times New Roman"/>
          <w:b/>
          <w:bCs/>
          <w:sz w:val="26"/>
          <w:szCs w:val="26"/>
        </w:rPr>
        <w:t>, ОПЛАТА ТРУДА КОТОРЫХ ПРОИЗВОДИТСЯ ЗА СЧЕТ СУБВЕНЦИЙ ИЗ РЕСПУБЛИКАНСКОГО БЮДЖЕТА РЕСПУБЛИКИ ХАКАСИЯ</w:t>
      </w:r>
    </w:p>
    <w:p w:rsidR="00C40D95" w:rsidRPr="007F5CA6" w:rsidRDefault="00C40D95" w:rsidP="00C40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1.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Настоящее Положение определяет основания и порядок выплаты материальной помощи муниципальным служащим муниципального образования город Саяногорск</w:t>
      </w:r>
      <w:r w:rsidR="00241A3C" w:rsidRPr="007F5CA6">
        <w:rPr>
          <w:rFonts w:ascii="Times New Roman" w:hAnsi="Times New Roman" w:cs="Times New Roman"/>
          <w:sz w:val="26"/>
          <w:szCs w:val="26"/>
        </w:rPr>
        <w:t>, оплата труда которых производится за счет субвенций из республиканского бюджета Республики Хакасия</w:t>
      </w:r>
      <w:r w:rsidRPr="007F5CA6">
        <w:rPr>
          <w:rFonts w:ascii="Times New Roman" w:hAnsi="Times New Roman" w:cs="Times New Roman"/>
          <w:sz w:val="26"/>
          <w:szCs w:val="26"/>
        </w:rPr>
        <w:t xml:space="preserve"> (далее по тексту – муниципальные служащие).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2.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Материальная помощь муниципальным служащим выплачивается один раз в год перед отпуском или стационарным лечением (при документальном подтверждении) в размере двух должностных окладов по заявлению муниципального служащего. При разделении очередного отпуска в установленном порядке на части материальная помощь по желанию муниципального служащего может быть выплачена по одному должностному окладу в любой из периодов ухода в отпуск, о чем указывается в заявлении.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3.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Выплата материальной помощи не зависит от итогов оценки результатов труда муниципальных служащих.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4.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Для расчета размера материальной помощи принимается размер должностного оклада, установленный на день выплаты материальной помощи.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5.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Выплата материальной помощи осуществляется муниципальным служащим: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5CA6">
        <w:rPr>
          <w:rFonts w:ascii="Times New Roman" w:hAnsi="Times New Roman" w:cs="Times New Roman"/>
          <w:bCs/>
          <w:sz w:val="26"/>
          <w:szCs w:val="26"/>
        </w:rPr>
        <w:t>5.1.</w:t>
      </w:r>
      <w:r w:rsidR="00C40D95" w:rsidRPr="007F5CA6">
        <w:rPr>
          <w:rFonts w:ascii="Times New Roman" w:hAnsi="Times New Roman" w:cs="Times New Roman"/>
          <w:bCs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Администрации муниципальног</w:t>
      </w:r>
      <w:r w:rsidR="00F70770" w:rsidRPr="007F5CA6">
        <w:rPr>
          <w:rFonts w:ascii="Times New Roman" w:hAnsi="Times New Roman" w:cs="Times New Roman"/>
          <w:sz w:val="26"/>
          <w:szCs w:val="26"/>
        </w:rPr>
        <w:t xml:space="preserve">о образования город Саяногорск - </w:t>
      </w:r>
      <w:r w:rsidRPr="007F5CA6">
        <w:rPr>
          <w:rFonts w:ascii="Times New Roman" w:hAnsi="Times New Roman" w:cs="Times New Roman"/>
          <w:sz w:val="26"/>
          <w:szCs w:val="26"/>
        </w:rPr>
        <w:t>на основании правового акта  Главы муниципально</w:t>
      </w:r>
      <w:r w:rsidR="00C40D95" w:rsidRPr="007F5CA6">
        <w:rPr>
          <w:rFonts w:ascii="Times New Roman" w:hAnsi="Times New Roman" w:cs="Times New Roman"/>
          <w:sz w:val="26"/>
          <w:szCs w:val="26"/>
        </w:rPr>
        <w:t>го образования город Саяногорск.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CA6">
        <w:rPr>
          <w:rFonts w:ascii="Times New Roman" w:hAnsi="Times New Roman" w:cs="Times New Roman"/>
          <w:bCs/>
          <w:sz w:val="26"/>
          <w:szCs w:val="26"/>
        </w:rPr>
        <w:t>5.</w:t>
      </w:r>
      <w:r w:rsidR="00F70770" w:rsidRPr="007F5CA6">
        <w:rPr>
          <w:rFonts w:ascii="Times New Roman" w:hAnsi="Times New Roman" w:cs="Times New Roman"/>
          <w:bCs/>
          <w:sz w:val="26"/>
          <w:szCs w:val="26"/>
        </w:rPr>
        <w:t>2</w:t>
      </w:r>
      <w:r w:rsidRPr="007F5CA6">
        <w:rPr>
          <w:rFonts w:ascii="Times New Roman" w:hAnsi="Times New Roman" w:cs="Times New Roman"/>
          <w:bCs/>
          <w:sz w:val="26"/>
          <w:szCs w:val="26"/>
        </w:rPr>
        <w:t>.</w:t>
      </w:r>
      <w:r w:rsidR="00C40D95" w:rsidRPr="007F5CA6">
        <w:rPr>
          <w:rFonts w:ascii="Times New Roman" w:hAnsi="Times New Roman" w:cs="Times New Roman"/>
          <w:bCs/>
          <w:sz w:val="26"/>
          <w:szCs w:val="26"/>
        </w:rPr>
        <w:tab/>
      </w:r>
      <w:r w:rsidRPr="007F5CA6">
        <w:rPr>
          <w:rFonts w:ascii="Times New Roman" w:hAnsi="Times New Roman" w:cs="Times New Roman"/>
          <w:bCs/>
          <w:sz w:val="26"/>
          <w:szCs w:val="26"/>
        </w:rPr>
        <w:t>О</w:t>
      </w:r>
      <w:r w:rsidRPr="007F5CA6">
        <w:rPr>
          <w:rFonts w:ascii="Times New Roman" w:hAnsi="Times New Roman" w:cs="Times New Roman"/>
          <w:sz w:val="26"/>
          <w:szCs w:val="26"/>
        </w:rPr>
        <w:t>рганов Администрации муниципального образования город Саяногорск, наделенных правами юридического лица</w:t>
      </w:r>
      <w:r w:rsidR="00F70770" w:rsidRPr="007F5CA6">
        <w:rPr>
          <w:rFonts w:ascii="Times New Roman" w:hAnsi="Times New Roman" w:cs="Times New Roman"/>
          <w:sz w:val="26"/>
          <w:szCs w:val="26"/>
        </w:rPr>
        <w:t xml:space="preserve"> -</w:t>
      </w:r>
      <w:r w:rsidRPr="007F5CA6">
        <w:rPr>
          <w:rFonts w:ascii="Times New Roman" w:hAnsi="Times New Roman" w:cs="Times New Roman"/>
          <w:sz w:val="26"/>
          <w:szCs w:val="26"/>
        </w:rPr>
        <w:t xml:space="preserve"> на основании правового </w:t>
      </w:r>
      <w:proofErr w:type="gramStart"/>
      <w:r w:rsidRPr="007F5CA6">
        <w:rPr>
          <w:rFonts w:ascii="Times New Roman" w:hAnsi="Times New Roman" w:cs="Times New Roman"/>
          <w:sz w:val="26"/>
          <w:szCs w:val="26"/>
        </w:rPr>
        <w:t>акта руководителя органа Администрации муниципального образования</w:t>
      </w:r>
      <w:proofErr w:type="gramEnd"/>
      <w:r w:rsidRPr="007F5CA6">
        <w:rPr>
          <w:rFonts w:ascii="Times New Roman" w:hAnsi="Times New Roman" w:cs="Times New Roman"/>
          <w:sz w:val="26"/>
          <w:szCs w:val="26"/>
        </w:rPr>
        <w:t xml:space="preserve"> город Саяногорск, наделенного правами юридического лица.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6.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При формировании фондов оплаты труда муниципальных служащих в расчете на год предусматриваются средства на выплату материальной помощи в размере двух должностных окладов.</w:t>
      </w:r>
    </w:p>
    <w:p w:rsidR="009D55C5" w:rsidRPr="007F5CA6" w:rsidRDefault="009D55C5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7.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Pr="007F5CA6">
        <w:rPr>
          <w:rFonts w:ascii="Times New Roman" w:hAnsi="Times New Roman" w:cs="Times New Roman"/>
          <w:sz w:val="26"/>
          <w:szCs w:val="26"/>
        </w:rPr>
        <w:t>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Хакасия.</w:t>
      </w:r>
    </w:p>
    <w:p w:rsidR="00BE2A31" w:rsidRDefault="00BE2A31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CA6">
        <w:rPr>
          <w:rFonts w:ascii="Times New Roman" w:hAnsi="Times New Roman" w:cs="Times New Roman"/>
          <w:sz w:val="26"/>
          <w:szCs w:val="26"/>
        </w:rPr>
        <w:t>8.</w:t>
      </w:r>
      <w:r w:rsidR="00C40D95" w:rsidRPr="007F5CA6">
        <w:rPr>
          <w:rFonts w:ascii="Times New Roman" w:hAnsi="Times New Roman" w:cs="Times New Roman"/>
          <w:sz w:val="26"/>
          <w:szCs w:val="26"/>
        </w:rPr>
        <w:tab/>
      </w:r>
      <w:r w:rsidR="009D55C5" w:rsidRPr="007F5CA6">
        <w:rPr>
          <w:rFonts w:ascii="Times New Roman" w:hAnsi="Times New Roman" w:cs="Times New Roman"/>
          <w:sz w:val="26"/>
          <w:szCs w:val="26"/>
        </w:rPr>
        <w:t>Выплата материальной помощи муниципальным служащим производится в пределах фонда оплаты</w:t>
      </w:r>
      <w:r w:rsidR="00CD0561" w:rsidRPr="007F5CA6">
        <w:rPr>
          <w:rFonts w:ascii="Times New Roman" w:hAnsi="Times New Roman" w:cs="Times New Roman"/>
          <w:sz w:val="26"/>
          <w:szCs w:val="26"/>
        </w:rPr>
        <w:t xml:space="preserve"> труда</w:t>
      </w:r>
      <w:r w:rsidR="00D15951" w:rsidRPr="007F5CA6">
        <w:rPr>
          <w:rFonts w:ascii="Times New Roman" w:hAnsi="Times New Roman" w:cs="Times New Roman"/>
          <w:sz w:val="26"/>
          <w:szCs w:val="26"/>
        </w:rPr>
        <w:t xml:space="preserve">, предусмотренного </w:t>
      </w:r>
      <w:r w:rsidRPr="007F5CA6">
        <w:rPr>
          <w:rFonts w:ascii="Times New Roman" w:hAnsi="Times New Roman" w:cs="Times New Roman"/>
          <w:sz w:val="26"/>
          <w:szCs w:val="26"/>
        </w:rPr>
        <w:t>за счет субвенций из республиканского бюджета Республики Хакасия.</w:t>
      </w:r>
    </w:p>
    <w:p w:rsidR="007F5CA6" w:rsidRPr="007F5CA6" w:rsidRDefault="007F5CA6" w:rsidP="00C40D9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4786"/>
        <w:gridCol w:w="1418"/>
        <w:gridCol w:w="3827"/>
      </w:tblGrid>
      <w:tr w:rsidR="007F5CA6" w:rsidRPr="007032C7" w:rsidTr="00251DCB">
        <w:trPr>
          <w:trHeight w:val="1345"/>
        </w:trPr>
        <w:tc>
          <w:tcPr>
            <w:tcW w:w="4786" w:type="dxa"/>
          </w:tcPr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</w:t>
            </w:r>
          </w:p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                                                         </w:t>
            </w:r>
          </w:p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В.В.Ситников           </w:t>
            </w:r>
          </w:p>
        </w:tc>
        <w:tc>
          <w:tcPr>
            <w:tcW w:w="1418" w:type="dxa"/>
          </w:tcPr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7F5CA6" w:rsidRPr="007F5CA6" w:rsidRDefault="003A07F4" w:rsidP="00251DCB">
            <w:pPr>
              <w:keepNext/>
              <w:suppressLineNumbers/>
              <w:suppressAutoHyphens/>
              <w:ind w:left="-675" w:firstLine="675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7F5CA6" w:rsidRPr="007F5C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                                        </w:t>
            </w:r>
          </w:p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  <w:p w:rsidR="007F5CA6" w:rsidRPr="007F5CA6" w:rsidRDefault="007F5CA6" w:rsidP="00251DCB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5CA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="00681171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3A07F4">
              <w:rPr>
                <w:rFonts w:ascii="Times New Roman" w:hAnsi="Times New Roman" w:cs="Times New Roman"/>
                <w:sz w:val="26"/>
                <w:szCs w:val="26"/>
              </w:rPr>
              <w:t xml:space="preserve">    М.А. Валов</w:t>
            </w:r>
            <w:bookmarkStart w:id="1" w:name="_GoBack"/>
            <w:bookmarkEnd w:id="1"/>
            <w:r w:rsidRPr="007F5C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9D55C5" w:rsidRPr="007F5CA6" w:rsidRDefault="009D55C5" w:rsidP="009D55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2522A" w:rsidRPr="007F5CA6" w:rsidRDefault="00A2522A" w:rsidP="009D55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A2522A" w:rsidRPr="007F5CA6" w:rsidSect="007F5CA6">
      <w:pgSz w:w="11906" w:h="16838"/>
      <w:pgMar w:top="709" w:right="567" w:bottom="567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9EE"/>
    <w:rsid w:val="0013219C"/>
    <w:rsid w:val="0015542E"/>
    <w:rsid w:val="00241A3C"/>
    <w:rsid w:val="00282C17"/>
    <w:rsid w:val="002E664F"/>
    <w:rsid w:val="003A07F4"/>
    <w:rsid w:val="005B74BA"/>
    <w:rsid w:val="00681171"/>
    <w:rsid w:val="006E311C"/>
    <w:rsid w:val="007149EE"/>
    <w:rsid w:val="007F5CA6"/>
    <w:rsid w:val="008271CF"/>
    <w:rsid w:val="0083777B"/>
    <w:rsid w:val="009D55C5"/>
    <w:rsid w:val="00A2522A"/>
    <w:rsid w:val="00BE2A31"/>
    <w:rsid w:val="00C40D95"/>
    <w:rsid w:val="00CD0561"/>
    <w:rsid w:val="00CD7C3F"/>
    <w:rsid w:val="00D15951"/>
    <w:rsid w:val="00F7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1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5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Beletskaya</cp:lastModifiedBy>
  <cp:revision>9</cp:revision>
  <cp:lastPrinted>2022-02-09T01:54:00Z</cp:lastPrinted>
  <dcterms:created xsi:type="dcterms:W3CDTF">2022-01-19T09:44:00Z</dcterms:created>
  <dcterms:modified xsi:type="dcterms:W3CDTF">2022-02-09T01:55:00Z</dcterms:modified>
</cp:coreProperties>
</file>